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8FF" w:rsidRPr="00EF162F" w:rsidRDefault="000918FF" w:rsidP="000918FF">
      <w:pPr>
        <w:rPr>
          <w:rFonts w:ascii="Arial" w:eastAsia="標楷體" w:hAnsi="標楷體" w:cs="Arial"/>
          <w:b/>
          <w:sz w:val="32"/>
          <w:szCs w:val="32"/>
        </w:rPr>
      </w:pPr>
      <w:r w:rsidRPr="00EF162F">
        <w:rPr>
          <w:rFonts w:ascii="Arial" w:eastAsia="標楷體" w:hAnsi="標楷體" w:cs="Arial" w:hint="eastAsia"/>
          <w:b/>
          <w:sz w:val="32"/>
          <w:szCs w:val="32"/>
        </w:rPr>
        <w:t>104</w:t>
      </w:r>
      <w:r w:rsidRPr="00EF162F">
        <w:rPr>
          <w:rFonts w:ascii="Arial" w:eastAsia="標楷體" w:hAnsi="標楷體" w:cs="Arial" w:hint="eastAsia"/>
          <w:b/>
          <w:sz w:val="32"/>
          <w:szCs w:val="32"/>
        </w:rPr>
        <w:t>年「中小企業節電競賽」</w:t>
      </w:r>
      <w:r w:rsidRPr="00EF162F">
        <w:rPr>
          <w:rFonts w:ascii="Arial" w:eastAsia="標楷體" w:hAnsi="標楷體" w:cs="Arial"/>
          <w:b/>
          <w:sz w:val="32"/>
          <w:szCs w:val="32"/>
        </w:rPr>
        <w:t>活動</w:t>
      </w:r>
    </w:p>
    <w:p w:rsidR="000918FF" w:rsidRPr="00EF162F" w:rsidRDefault="000918FF" w:rsidP="000918FF">
      <w:pPr>
        <w:pStyle w:val="1-0"/>
        <w:snapToGrid w:val="0"/>
        <w:spacing w:before="0" w:after="120" w:line="180" w:lineRule="auto"/>
        <w:jc w:val="center"/>
        <w:rPr>
          <w:rFonts w:ascii="Arial" w:eastAsia="標楷體" w:hAnsi="Arial" w:cs="Arial"/>
          <w:b/>
          <w:sz w:val="32"/>
        </w:rPr>
      </w:pPr>
      <w:r w:rsidRPr="00EF162F">
        <w:rPr>
          <w:rFonts w:ascii="Arial" w:eastAsia="標楷體" w:hAnsi="標楷體" w:cs="Arial" w:hint="eastAsia"/>
          <w:b/>
          <w:sz w:val="32"/>
        </w:rPr>
        <w:t>分項</w:t>
      </w:r>
      <w:r w:rsidRPr="00EF162F">
        <w:rPr>
          <w:rFonts w:ascii="Arial" w:eastAsia="標楷體" w:hAnsi="標楷體" w:cs="Arial"/>
          <w:b/>
          <w:sz w:val="32"/>
        </w:rPr>
        <w:t>節約</w:t>
      </w:r>
      <w:r w:rsidRPr="00EF162F">
        <w:rPr>
          <w:rFonts w:ascii="Arial" w:eastAsia="標楷體" w:hAnsi="標楷體" w:cs="Arial" w:hint="eastAsia"/>
          <w:b/>
          <w:sz w:val="32"/>
        </w:rPr>
        <w:t>用電</w:t>
      </w:r>
      <w:r w:rsidRPr="00EF162F">
        <w:rPr>
          <w:rFonts w:ascii="Arial" w:eastAsia="標楷體" w:hAnsi="標楷體" w:cs="Arial"/>
          <w:b/>
          <w:sz w:val="32"/>
        </w:rPr>
        <w:t>措施及成效資料表</w:t>
      </w:r>
    </w:p>
    <w:p w:rsidR="000918FF" w:rsidRPr="00EF162F" w:rsidRDefault="000918FF" w:rsidP="000918FF">
      <w:pPr>
        <w:pStyle w:val="1-0"/>
        <w:snapToGrid w:val="0"/>
        <w:spacing w:before="0" w:line="180" w:lineRule="auto"/>
        <w:rPr>
          <w:rFonts w:ascii="Arial" w:eastAsia="標楷體" w:hAnsi="Arial" w:cs="Arial"/>
          <w:b/>
        </w:rPr>
      </w:pPr>
      <w:r w:rsidRPr="00EF162F">
        <w:rPr>
          <w:rFonts w:ascii="Arial" w:eastAsia="標楷體" w:hAnsi="Arial" w:cs="Arial"/>
        </w:rPr>
        <w:tab/>
      </w:r>
      <w:r w:rsidRPr="00EF162F">
        <w:rPr>
          <w:rFonts w:ascii="Arial" w:eastAsia="標楷體" w:hAnsi="Arial" w:cs="Arial"/>
        </w:rPr>
        <w:tab/>
        <w:t xml:space="preserve">                                     </w:t>
      </w:r>
      <w:r w:rsidRPr="00EF162F">
        <w:rPr>
          <w:rFonts w:ascii="Arial" w:eastAsia="標楷體" w:hAnsi="Arial" w:cs="Arial" w:hint="eastAsia"/>
        </w:rPr>
        <w:t xml:space="preserve">       </w:t>
      </w:r>
      <w:r w:rsidRPr="00EF162F">
        <w:rPr>
          <w:rFonts w:ascii="Arial" w:eastAsia="標楷體" w:hAnsi="Arial" w:cs="Arial"/>
          <w:b/>
        </w:rPr>
        <w:t xml:space="preserve"> </w:t>
      </w:r>
    </w:p>
    <w:tbl>
      <w:tblPr>
        <w:tblW w:w="99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2396"/>
        <w:gridCol w:w="3828"/>
        <w:gridCol w:w="1417"/>
        <w:gridCol w:w="1719"/>
      </w:tblGrid>
      <w:tr w:rsidR="000918FF" w:rsidRPr="00EF162F" w:rsidTr="009312AD">
        <w:trPr>
          <w:cantSplit/>
          <w:jc w:val="center"/>
        </w:trPr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FF" w:rsidRPr="00EF162F" w:rsidRDefault="000918FF" w:rsidP="009312AD">
            <w:pPr>
              <w:pStyle w:val="1-0"/>
              <w:snapToGrid w:val="0"/>
              <w:spacing w:before="120" w:after="120" w:line="180" w:lineRule="auto"/>
              <w:jc w:val="center"/>
              <w:rPr>
                <w:rFonts w:ascii="Arial" w:eastAsia="標楷體" w:hAnsi="Arial" w:cs="Arial"/>
                <w:b/>
                <w:sz w:val="24"/>
                <w:szCs w:val="24"/>
                <w:shd w:val="pct15" w:color="auto" w:fill="FFFFFF"/>
              </w:rPr>
            </w:pPr>
            <w:r w:rsidRPr="00EF162F">
              <w:rPr>
                <w:rFonts w:ascii="Arial" w:eastAsia="標楷體" w:hAnsi="標楷體" w:cs="Arial"/>
                <w:b/>
              </w:rPr>
              <w:t>報名單位名稱</w:t>
            </w:r>
          </w:p>
        </w:tc>
        <w:tc>
          <w:tcPr>
            <w:tcW w:w="6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FF" w:rsidRPr="00EF162F" w:rsidRDefault="000918FF" w:rsidP="009312AD">
            <w:pPr>
              <w:pStyle w:val="1-0"/>
              <w:snapToGrid w:val="0"/>
              <w:spacing w:before="120" w:after="120" w:line="180" w:lineRule="auto"/>
              <w:rPr>
                <w:rFonts w:ascii="Arial" w:eastAsia="標楷體" w:hAnsi="Arial" w:cs="Arial"/>
                <w:b/>
                <w:shd w:val="pct15" w:color="auto" w:fill="FFFFFF"/>
              </w:rPr>
            </w:pPr>
          </w:p>
        </w:tc>
      </w:tr>
      <w:tr w:rsidR="000918FF" w:rsidRPr="00EF162F" w:rsidTr="009312AD">
        <w:trPr>
          <w:cantSplit/>
          <w:jc w:val="center"/>
        </w:trPr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8FF" w:rsidRPr="00EF162F" w:rsidRDefault="000918FF" w:rsidP="009312AD">
            <w:pPr>
              <w:pStyle w:val="1-0"/>
              <w:snapToGrid w:val="0"/>
              <w:spacing w:before="120" w:after="120" w:line="180" w:lineRule="auto"/>
              <w:jc w:val="center"/>
              <w:rPr>
                <w:rFonts w:ascii="Arial" w:eastAsia="標楷體" w:hAnsi="Arial" w:cs="Arial"/>
                <w:b/>
                <w:shd w:val="pct15" w:color="auto" w:fill="FFFFFF"/>
              </w:rPr>
            </w:pPr>
            <w:r w:rsidRPr="00EF162F">
              <w:rPr>
                <w:rFonts w:ascii="Arial" w:eastAsia="標楷體" w:hAnsi="標楷體" w:cs="Arial" w:hint="eastAsia"/>
                <w:b/>
              </w:rPr>
              <w:t>分項節約用電</w:t>
            </w:r>
            <w:r w:rsidRPr="00EF162F">
              <w:rPr>
                <w:rFonts w:ascii="Arial" w:eastAsia="標楷體" w:hAnsi="標楷體" w:cs="Arial"/>
                <w:b/>
              </w:rPr>
              <w:t>措施</w:t>
            </w:r>
            <w:r w:rsidRPr="00EF162F">
              <w:rPr>
                <w:rFonts w:ascii="Arial" w:eastAsia="標楷體" w:hAnsi="標楷體" w:cs="Arial" w:hint="eastAsia"/>
                <w:b/>
              </w:rPr>
              <w:t>名稱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FF" w:rsidRPr="00EF162F" w:rsidRDefault="000918FF" w:rsidP="009312AD">
            <w:pPr>
              <w:pStyle w:val="1-0"/>
              <w:snapToGrid w:val="0"/>
              <w:spacing w:before="120" w:after="120" w:line="180" w:lineRule="auto"/>
              <w:rPr>
                <w:rFonts w:ascii="Arial" w:eastAsia="標楷體" w:hAnsi="Arial" w:cs="Arial"/>
                <w:b/>
                <w:shd w:val="pct15" w:color="auto" w:fill="FFFFFF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8FF" w:rsidRPr="00EF162F" w:rsidRDefault="000918FF" w:rsidP="009312AD">
            <w:pPr>
              <w:pStyle w:val="1-0"/>
              <w:snapToGrid w:val="0"/>
              <w:spacing w:before="120" w:after="120" w:line="180" w:lineRule="auto"/>
              <w:jc w:val="center"/>
              <w:rPr>
                <w:rFonts w:ascii="Arial" w:eastAsia="標楷體" w:hAnsi="Arial" w:cs="Arial"/>
                <w:b/>
                <w:shd w:val="pct15" w:color="auto" w:fill="FFFFFF"/>
              </w:rPr>
            </w:pPr>
            <w:r w:rsidRPr="00EF162F">
              <w:rPr>
                <w:rFonts w:ascii="Arial" w:eastAsia="標楷體" w:hAnsi="標楷體" w:cs="Arial"/>
                <w:b/>
              </w:rPr>
              <w:t>實施日期</w:t>
            </w:r>
          </w:p>
        </w:tc>
        <w:tc>
          <w:tcPr>
            <w:tcW w:w="1719" w:type="dxa"/>
            <w:tcBorders>
              <w:left w:val="single" w:sz="4" w:space="0" w:color="auto"/>
              <w:right w:val="single" w:sz="12" w:space="0" w:color="auto"/>
            </w:tcBorders>
          </w:tcPr>
          <w:p w:rsidR="000918FF" w:rsidRPr="00EF162F" w:rsidRDefault="000918FF" w:rsidP="009312AD">
            <w:pPr>
              <w:pStyle w:val="1-0"/>
              <w:snapToGrid w:val="0"/>
              <w:spacing w:before="120" w:after="120" w:line="180" w:lineRule="auto"/>
              <w:rPr>
                <w:rFonts w:ascii="Arial" w:eastAsia="標楷體" w:hAnsi="Arial" w:cs="Arial"/>
                <w:b/>
                <w:shd w:val="pct15" w:color="auto" w:fill="FFFFFF"/>
              </w:rPr>
            </w:pPr>
          </w:p>
        </w:tc>
      </w:tr>
      <w:tr w:rsidR="000918FF" w:rsidRPr="00EF162F" w:rsidTr="009312AD">
        <w:trPr>
          <w:cantSplit/>
          <w:trHeight w:val="1767"/>
          <w:jc w:val="center"/>
        </w:trPr>
        <w:tc>
          <w:tcPr>
            <w:tcW w:w="600" w:type="dxa"/>
            <w:tcBorders>
              <w:left w:val="single" w:sz="12" w:space="0" w:color="auto"/>
            </w:tcBorders>
            <w:vAlign w:val="center"/>
          </w:tcPr>
          <w:p w:rsidR="000918FF" w:rsidRPr="00EF162F" w:rsidRDefault="000918FF" w:rsidP="009312AD">
            <w:pPr>
              <w:pStyle w:val="1-0"/>
              <w:snapToGrid w:val="0"/>
              <w:spacing w:before="0" w:line="180" w:lineRule="auto"/>
              <w:ind w:firstLine="142"/>
              <w:rPr>
                <w:rFonts w:ascii="Arial" w:eastAsia="標楷體" w:hAnsi="Arial" w:cs="Arial"/>
                <w:b/>
                <w:shd w:val="pct15" w:color="auto" w:fill="FFFFFF"/>
              </w:rPr>
            </w:pPr>
          </w:p>
          <w:p w:rsidR="000918FF" w:rsidRPr="00EF162F" w:rsidRDefault="000918FF" w:rsidP="009312AD">
            <w:pPr>
              <w:pStyle w:val="1-0"/>
              <w:snapToGrid w:val="0"/>
              <w:spacing w:before="0" w:line="180" w:lineRule="auto"/>
              <w:ind w:left="142"/>
              <w:rPr>
                <w:rFonts w:ascii="Arial" w:eastAsia="標楷體" w:hAnsi="標楷體" w:cs="Arial"/>
                <w:b/>
              </w:rPr>
            </w:pPr>
            <w:r w:rsidRPr="00EF162F">
              <w:rPr>
                <w:rFonts w:ascii="Arial" w:eastAsia="標楷體" w:hAnsi="標楷體" w:cs="Arial" w:hint="eastAsia"/>
                <w:b/>
              </w:rPr>
              <w:t>措施</w:t>
            </w:r>
          </w:p>
          <w:p w:rsidR="000918FF" w:rsidRPr="00EF162F" w:rsidRDefault="000918FF" w:rsidP="009312AD">
            <w:pPr>
              <w:pStyle w:val="1-0"/>
              <w:snapToGrid w:val="0"/>
              <w:spacing w:before="0" w:line="180" w:lineRule="auto"/>
              <w:ind w:left="130" w:firstLine="12"/>
              <w:rPr>
                <w:rFonts w:ascii="Arial" w:eastAsia="標楷體" w:hAnsi="標楷體" w:cs="Arial"/>
                <w:b/>
              </w:rPr>
            </w:pPr>
            <w:r w:rsidRPr="00EF162F">
              <w:rPr>
                <w:rFonts w:ascii="Arial" w:eastAsia="標楷體" w:hAnsi="標楷體" w:cs="Arial" w:hint="eastAsia"/>
                <w:b/>
              </w:rPr>
              <w:t>簡述</w:t>
            </w:r>
          </w:p>
          <w:p w:rsidR="000918FF" w:rsidRPr="00EF162F" w:rsidRDefault="000918FF" w:rsidP="009312AD">
            <w:pPr>
              <w:pStyle w:val="1-0"/>
              <w:snapToGrid w:val="0"/>
              <w:spacing w:before="0" w:line="180" w:lineRule="auto"/>
              <w:ind w:firstLine="142"/>
              <w:rPr>
                <w:rFonts w:ascii="Arial" w:eastAsia="標楷體" w:hAnsi="Arial" w:cs="Arial"/>
                <w:b/>
                <w:shd w:val="pct15" w:color="auto" w:fill="FFFFFF"/>
              </w:rPr>
            </w:pPr>
          </w:p>
        </w:tc>
        <w:tc>
          <w:tcPr>
            <w:tcW w:w="9360" w:type="dxa"/>
            <w:gridSpan w:val="4"/>
            <w:tcBorders>
              <w:right w:val="single" w:sz="12" w:space="0" w:color="auto"/>
            </w:tcBorders>
          </w:tcPr>
          <w:p w:rsidR="000918FF" w:rsidRPr="00EF162F" w:rsidRDefault="000918FF" w:rsidP="009312AD">
            <w:pPr>
              <w:pStyle w:val="1-0"/>
              <w:snapToGrid w:val="0"/>
              <w:spacing w:before="120" w:after="120" w:line="180" w:lineRule="auto"/>
              <w:rPr>
                <w:rFonts w:ascii="Arial" w:eastAsia="標楷體" w:hAnsi="Arial" w:cs="Arial"/>
                <w:b/>
                <w:sz w:val="24"/>
                <w:szCs w:val="24"/>
                <w:shd w:val="pct15" w:color="auto" w:fill="FFFFFF"/>
              </w:rPr>
            </w:pPr>
            <w:r w:rsidRPr="00EF162F">
              <w:rPr>
                <w:rFonts w:ascii="Arial" w:eastAsia="標楷體" w:hAnsi="標楷體" w:cs="Arial"/>
                <w:b/>
                <w:sz w:val="24"/>
                <w:szCs w:val="24"/>
              </w:rPr>
              <w:t>（簡述本項節約</w:t>
            </w:r>
            <w:r w:rsidRPr="00EF162F">
              <w:rPr>
                <w:rFonts w:ascii="Arial" w:eastAsia="標楷體" w:hAnsi="標楷體" w:cs="Arial" w:hint="eastAsia"/>
                <w:b/>
                <w:sz w:val="24"/>
                <w:szCs w:val="24"/>
              </w:rPr>
              <w:t>用電</w:t>
            </w:r>
            <w:r w:rsidRPr="00EF162F">
              <w:rPr>
                <w:rFonts w:ascii="Arial" w:eastAsia="標楷體" w:hAnsi="標楷體" w:cs="Arial"/>
                <w:b/>
                <w:sz w:val="24"/>
                <w:szCs w:val="24"/>
              </w:rPr>
              <w:t>或抑低二氧化碳排放主題採取之具體措施）</w:t>
            </w:r>
          </w:p>
        </w:tc>
      </w:tr>
      <w:tr w:rsidR="000918FF" w:rsidRPr="00EF162F" w:rsidTr="009312AD">
        <w:trPr>
          <w:cantSplit/>
          <w:trHeight w:val="5960"/>
          <w:jc w:val="center"/>
        </w:trPr>
        <w:tc>
          <w:tcPr>
            <w:tcW w:w="600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0918FF" w:rsidRPr="00EF162F" w:rsidRDefault="000918FF" w:rsidP="009312AD">
            <w:pPr>
              <w:pStyle w:val="1-0"/>
              <w:snapToGrid w:val="0"/>
              <w:spacing w:before="0" w:line="180" w:lineRule="auto"/>
              <w:ind w:firstLine="142"/>
              <w:rPr>
                <w:rFonts w:ascii="Arial" w:eastAsia="標楷體" w:hAnsi="Arial" w:cs="Arial"/>
                <w:b/>
                <w:shd w:val="pct15" w:color="auto" w:fill="FFFFFF"/>
              </w:rPr>
            </w:pPr>
          </w:p>
          <w:p w:rsidR="000918FF" w:rsidRPr="00EF162F" w:rsidRDefault="000918FF" w:rsidP="009312AD">
            <w:pPr>
              <w:pStyle w:val="1-0"/>
              <w:snapToGrid w:val="0"/>
              <w:spacing w:before="0" w:line="180" w:lineRule="auto"/>
              <w:ind w:left="142"/>
              <w:rPr>
                <w:rFonts w:ascii="Arial" w:eastAsia="標楷體" w:hAnsi="標楷體" w:cs="Arial"/>
                <w:b/>
              </w:rPr>
            </w:pPr>
            <w:r w:rsidRPr="00EF162F">
              <w:rPr>
                <w:rFonts w:ascii="Arial" w:eastAsia="標楷體" w:hAnsi="標楷體" w:cs="Arial"/>
                <w:b/>
              </w:rPr>
              <w:t>設</w:t>
            </w:r>
          </w:p>
          <w:p w:rsidR="000918FF" w:rsidRPr="00EF162F" w:rsidRDefault="000918FF" w:rsidP="009312AD">
            <w:pPr>
              <w:pStyle w:val="1-0"/>
              <w:snapToGrid w:val="0"/>
              <w:spacing w:before="0" w:line="180" w:lineRule="auto"/>
              <w:ind w:left="142"/>
              <w:rPr>
                <w:rFonts w:ascii="Arial" w:eastAsia="標楷體" w:hAnsi="標楷體" w:cs="Arial"/>
                <w:b/>
              </w:rPr>
            </w:pPr>
          </w:p>
          <w:p w:rsidR="000918FF" w:rsidRPr="00EF162F" w:rsidRDefault="000918FF" w:rsidP="009312AD">
            <w:pPr>
              <w:pStyle w:val="1-0"/>
              <w:snapToGrid w:val="0"/>
              <w:spacing w:before="0" w:line="180" w:lineRule="auto"/>
              <w:ind w:left="142"/>
              <w:rPr>
                <w:rFonts w:ascii="Arial" w:eastAsia="標楷體" w:hAnsi="標楷體" w:cs="Arial"/>
                <w:b/>
              </w:rPr>
            </w:pPr>
            <w:r w:rsidRPr="00EF162F">
              <w:rPr>
                <w:rFonts w:ascii="Arial" w:eastAsia="標楷體" w:hAnsi="標楷體" w:cs="Arial"/>
                <w:b/>
              </w:rPr>
              <w:t>計</w:t>
            </w:r>
          </w:p>
          <w:p w:rsidR="000918FF" w:rsidRPr="00EF162F" w:rsidRDefault="000918FF" w:rsidP="009312AD">
            <w:pPr>
              <w:pStyle w:val="1-0"/>
              <w:snapToGrid w:val="0"/>
              <w:spacing w:before="0" w:line="180" w:lineRule="auto"/>
              <w:ind w:left="142"/>
              <w:rPr>
                <w:rFonts w:ascii="Arial" w:eastAsia="標楷體" w:hAnsi="標楷體" w:cs="Arial"/>
                <w:b/>
              </w:rPr>
            </w:pPr>
          </w:p>
          <w:p w:rsidR="000918FF" w:rsidRPr="00EF162F" w:rsidRDefault="000918FF" w:rsidP="009312AD">
            <w:pPr>
              <w:pStyle w:val="1-0"/>
              <w:snapToGrid w:val="0"/>
              <w:spacing w:before="0" w:line="180" w:lineRule="auto"/>
              <w:ind w:left="142"/>
              <w:rPr>
                <w:rFonts w:ascii="Arial" w:eastAsia="標楷體" w:hAnsi="標楷體" w:cs="Arial"/>
                <w:b/>
              </w:rPr>
            </w:pPr>
            <w:r w:rsidRPr="00EF162F">
              <w:rPr>
                <w:rFonts w:ascii="Arial" w:eastAsia="標楷體" w:hAnsi="標楷體" w:cs="Arial"/>
                <w:b/>
              </w:rPr>
              <w:t>理</w:t>
            </w:r>
          </w:p>
          <w:p w:rsidR="000918FF" w:rsidRPr="00EF162F" w:rsidRDefault="000918FF" w:rsidP="009312AD">
            <w:pPr>
              <w:pStyle w:val="1-0"/>
              <w:snapToGrid w:val="0"/>
              <w:spacing w:before="0" w:line="180" w:lineRule="auto"/>
              <w:ind w:left="142"/>
              <w:rPr>
                <w:rFonts w:ascii="Arial" w:eastAsia="標楷體" w:hAnsi="標楷體" w:cs="Arial"/>
                <w:b/>
              </w:rPr>
            </w:pPr>
          </w:p>
          <w:p w:rsidR="000918FF" w:rsidRPr="00EF162F" w:rsidRDefault="000918FF" w:rsidP="009312AD">
            <w:pPr>
              <w:pStyle w:val="1-0"/>
              <w:snapToGrid w:val="0"/>
              <w:spacing w:before="0" w:line="180" w:lineRule="auto"/>
              <w:ind w:left="142"/>
              <w:rPr>
                <w:rFonts w:ascii="Arial" w:eastAsia="標楷體" w:hAnsi="標楷體" w:cs="Arial"/>
                <w:b/>
              </w:rPr>
            </w:pPr>
            <w:r w:rsidRPr="00EF162F">
              <w:rPr>
                <w:rFonts w:ascii="Arial" w:eastAsia="標楷體" w:hAnsi="標楷體" w:cs="Arial"/>
                <w:b/>
              </w:rPr>
              <w:t>念</w:t>
            </w:r>
          </w:p>
          <w:p w:rsidR="000918FF" w:rsidRPr="00EF162F" w:rsidRDefault="000918FF" w:rsidP="009312AD">
            <w:pPr>
              <w:pStyle w:val="1-0"/>
              <w:snapToGrid w:val="0"/>
              <w:spacing w:before="0" w:line="180" w:lineRule="auto"/>
              <w:ind w:left="142"/>
              <w:rPr>
                <w:rFonts w:ascii="Arial" w:eastAsia="標楷體" w:hAnsi="標楷體" w:cs="Arial"/>
                <w:b/>
              </w:rPr>
            </w:pPr>
          </w:p>
          <w:p w:rsidR="000918FF" w:rsidRPr="00EF162F" w:rsidRDefault="000918FF" w:rsidP="009312AD">
            <w:pPr>
              <w:pStyle w:val="1-0"/>
              <w:snapToGrid w:val="0"/>
              <w:spacing w:before="0" w:line="180" w:lineRule="auto"/>
              <w:ind w:left="142"/>
              <w:rPr>
                <w:rFonts w:ascii="Arial" w:eastAsia="標楷體" w:hAnsi="標楷體" w:cs="Arial"/>
                <w:b/>
              </w:rPr>
            </w:pPr>
            <w:r w:rsidRPr="00EF162F">
              <w:rPr>
                <w:rFonts w:ascii="Arial" w:eastAsia="標楷體" w:hAnsi="標楷體" w:cs="Arial"/>
                <w:b/>
              </w:rPr>
              <w:t>或</w:t>
            </w:r>
          </w:p>
          <w:p w:rsidR="000918FF" w:rsidRPr="00EF162F" w:rsidRDefault="000918FF" w:rsidP="009312AD">
            <w:pPr>
              <w:pStyle w:val="1-0"/>
              <w:snapToGrid w:val="0"/>
              <w:spacing w:before="0" w:line="180" w:lineRule="auto"/>
              <w:ind w:left="142"/>
              <w:rPr>
                <w:rFonts w:ascii="Arial" w:eastAsia="標楷體" w:hAnsi="標楷體" w:cs="Arial"/>
                <w:b/>
              </w:rPr>
            </w:pPr>
          </w:p>
          <w:p w:rsidR="000918FF" w:rsidRPr="00EF162F" w:rsidRDefault="000918FF" w:rsidP="009312AD">
            <w:pPr>
              <w:pStyle w:val="1-0"/>
              <w:snapToGrid w:val="0"/>
              <w:spacing w:before="0" w:line="180" w:lineRule="auto"/>
              <w:ind w:left="142"/>
              <w:rPr>
                <w:rFonts w:ascii="Arial" w:eastAsia="標楷體" w:hAnsi="標楷體" w:cs="Arial"/>
                <w:b/>
              </w:rPr>
            </w:pPr>
            <w:r w:rsidRPr="00EF162F">
              <w:rPr>
                <w:rFonts w:ascii="Arial" w:eastAsia="標楷體" w:hAnsi="標楷體" w:cs="Arial"/>
                <w:b/>
              </w:rPr>
              <w:t>改</w:t>
            </w:r>
          </w:p>
          <w:p w:rsidR="000918FF" w:rsidRPr="00EF162F" w:rsidRDefault="000918FF" w:rsidP="009312AD">
            <w:pPr>
              <w:pStyle w:val="1-0"/>
              <w:snapToGrid w:val="0"/>
              <w:spacing w:before="0" w:line="180" w:lineRule="auto"/>
              <w:ind w:left="142"/>
              <w:rPr>
                <w:rFonts w:ascii="Arial" w:eastAsia="標楷體" w:hAnsi="標楷體" w:cs="Arial"/>
                <w:b/>
              </w:rPr>
            </w:pPr>
          </w:p>
          <w:p w:rsidR="000918FF" w:rsidRPr="00EF162F" w:rsidRDefault="000918FF" w:rsidP="009312AD">
            <w:pPr>
              <w:pStyle w:val="1-0"/>
              <w:snapToGrid w:val="0"/>
              <w:spacing w:before="0" w:line="180" w:lineRule="auto"/>
              <w:ind w:left="142"/>
              <w:rPr>
                <w:rFonts w:ascii="Arial" w:eastAsia="標楷體" w:hAnsi="標楷體" w:cs="Arial"/>
                <w:b/>
              </w:rPr>
            </w:pPr>
            <w:r w:rsidRPr="00EF162F">
              <w:rPr>
                <w:rFonts w:ascii="Arial" w:eastAsia="標楷體" w:hAnsi="標楷體" w:cs="Arial"/>
                <w:b/>
              </w:rPr>
              <w:t>善</w:t>
            </w:r>
          </w:p>
          <w:p w:rsidR="000918FF" w:rsidRPr="00EF162F" w:rsidRDefault="000918FF" w:rsidP="009312AD">
            <w:pPr>
              <w:pStyle w:val="1-0"/>
              <w:snapToGrid w:val="0"/>
              <w:spacing w:before="0" w:line="180" w:lineRule="auto"/>
              <w:ind w:left="142"/>
              <w:rPr>
                <w:rFonts w:ascii="Arial" w:eastAsia="標楷體" w:hAnsi="標楷體" w:cs="Arial"/>
                <w:b/>
              </w:rPr>
            </w:pPr>
          </w:p>
          <w:p w:rsidR="000918FF" w:rsidRPr="00EF162F" w:rsidRDefault="000918FF" w:rsidP="009312AD">
            <w:pPr>
              <w:pStyle w:val="1-0"/>
              <w:snapToGrid w:val="0"/>
              <w:spacing w:before="0" w:line="180" w:lineRule="auto"/>
              <w:ind w:left="142"/>
              <w:rPr>
                <w:rFonts w:ascii="Arial" w:eastAsia="標楷體" w:hAnsi="標楷體" w:cs="Arial"/>
                <w:b/>
              </w:rPr>
            </w:pPr>
            <w:r w:rsidRPr="00EF162F">
              <w:rPr>
                <w:rFonts w:ascii="Arial" w:eastAsia="標楷體" w:hAnsi="標楷體" w:cs="Arial"/>
                <w:b/>
              </w:rPr>
              <w:t>流</w:t>
            </w:r>
          </w:p>
          <w:p w:rsidR="000918FF" w:rsidRPr="00EF162F" w:rsidRDefault="000918FF" w:rsidP="009312AD">
            <w:pPr>
              <w:pStyle w:val="1-0"/>
              <w:snapToGrid w:val="0"/>
              <w:spacing w:before="0" w:line="180" w:lineRule="auto"/>
              <w:ind w:left="142"/>
              <w:rPr>
                <w:rFonts w:ascii="Arial" w:eastAsia="標楷體" w:hAnsi="標楷體" w:cs="Arial"/>
                <w:b/>
              </w:rPr>
            </w:pPr>
          </w:p>
          <w:p w:rsidR="000918FF" w:rsidRPr="00EF162F" w:rsidRDefault="000918FF" w:rsidP="009312AD">
            <w:pPr>
              <w:pStyle w:val="1-0"/>
              <w:snapToGrid w:val="0"/>
              <w:spacing w:before="0" w:line="180" w:lineRule="auto"/>
              <w:ind w:left="142"/>
              <w:rPr>
                <w:rFonts w:ascii="Arial" w:eastAsia="標楷體" w:hAnsi="標楷體" w:cs="Arial"/>
                <w:b/>
              </w:rPr>
            </w:pPr>
            <w:r w:rsidRPr="00EF162F">
              <w:rPr>
                <w:rFonts w:ascii="Arial" w:eastAsia="標楷體" w:hAnsi="標楷體" w:cs="Arial"/>
                <w:b/>
              </w:rPr>
              <w:t>程</w:t>
            </w:r>
          </w:p>
          <w:p w:rsidR="000918FF" w:rsidRPr="00EF162F" w:rsidRDefault="000918FF" w:rsidP="009312AD">
            <w:pPr>
              <w:pStyle w:val="1-0"/>
              <w:snapToGrid w:val="0"/>
              <w:spacing w:line="180" w:lineRule="auto"/>
              <w:ind w:firstLine="142"/>
              <w:rPr>
                <w:rFonts w:ascii="Arial" w:eastAsia="標楷體" w:hAnsi="Arial" w:cs="Arial"/>
                <w:b/>
                <w:shd w:val="pct15" w:color="auto" w:fill="FFFFFF"/>
              </w:rPr>
            </w:pPr>
          </w:p>
        </w:tc>
        <w:tc>
          <w:tcPr>
            <w:tcW w:w="9360" w:type="dxa"/>
            <w:gridSpan w:val="4"/>
            <w:tcBorders>
              <w:bottom w:val="single" w:sz="6" w:space="0" w:color="auto"/>
              <w:right w:val="single" w:sz="12" w:space="0" w:color="auto"/>
            </w:tcBorders>
          </w:tcPr>
          <w:p w:rsidR="000918FF" w:rsidRPr="00EF162F" w:rsidRDefault="000918FF" w:rsidP="009312AD">
            <w:pPr>
              <w:pStyle w:val="1-0"/>
              <w:snapToGrid w:val="0"/>
              <w:spacing w:beforeLines="20" w:before="72" w:line="240" w:lineRule="auto"/>
              <w:rPr>
                <w:rFonts w:ascii="Arial" w:eastAsia="標楷體" w:hAnsi="標楷體" w:cs="Arial"/>
                <w:b/>
                <w:sz w:val="24"/>
                <w:szCs w:val="24"/>
              </w:rPr>
            </w:pPr>
            <w:r w:rsidRPr="00EF162F">
              <w:rPr>
                <w:rFonts w:ascii="Arial" w:eastAsia="標楷體" w:hAnsi="標楷體" w:cs="Arial"/>
                <w:b/>
                <w:sz w:val="24"/>
                <w:szCs w:val="24"/>
              </w:rPr>
              <w:t>（若為措施改善請簡述改善前後狀況、若為</w:t>
            </w:r>
            <w:r w:rsidRPr="00EF162F">
              <w:rPr>
                <w:rFonts w:ascii="Arial" w:eastAsia="標楷體" w:hAnsi="標楷體" w:cs="Arial" w:hint="eastAsia"/>
                <w:b/>
                <w:sz w:val="24"/>
                <w:szCs w:val="24"/>
              </w:rPr>
              <w:t>節能設備</w:t>
            </w:r>
            <w:r w:rsidRPr="00EF162F">
              <w:rPr>
                <w:rFonts w:ascii="Arial" w:eastAsia="標楷體" w:hAnsi="標楷體" w:cs="Arial"/>
                <w:b/>
                <w:sz w:val="24"/>
                <w:szCs w:val="24"/>
              </w:rPr>
              <w:t>設計請簡述設計理念及與傳統設計之差異點，以圖表或流程圖輔以簡單文字說明）</w:t>
            </w:r>
          </w:p>
          <w:p w:rsidR="000918FF" w:rsidRPr="00EF162F" w:rsidRDefault="000918FF" w:rsidP="009312AD">
            <w:pPr>
              <w:pStyle w:val="1-0"/>
              <w:snapToGrid w:val="0"/>
              <w:spacing w:before="0" w:line="180" w:lineRule="auto"/>
              <w:ind w:left="330" w:hanging="330"/>
              <w:rPr>
                <w:rFonts w:ascii="Arial" w:eastAsia="標楷體" w:hAnsi="Arial" w:cs="Arial"/>
                <w:b/>
                <w:spacing w:val="0"/>
                <w:shd w:val="pct15" w:color="auto" w:fill="FFFFFF"/>
              </w:rPr>
            </w:pPr>
          </w:p>
          <w:p w:rsidR="000918FF" w:rsidRPr="00EF162F" w:rsidRDefault="000918FF" w:rsidP="009312AD">
            <w:pPr>
              <w:pStyle w:val="1-0"/>
              <w:snapToGrid w:val="0"/>
              <w:spacing w:before="0" w:line="180" w:lineRule="auto"/>
              <w:ind w:left="330" w:hanging="330"/>
              <w:rPr>
                <w:rFonts w:ascii="Arial" w:eastAsia="標楷體" w:hAnsi="Arial" w:cs="Arial"/>
                <w:b/>
                <w:spacing w:val="0"/>
                <w:shd w:val="pct15" w:color="auto" w:fill="FFFFFF"/>
              </w:rPr>
            </w:pPr>
          </w:p>
          <w:p w:rsidR="000918FF" w:rsidRPr="00EF162F" w:rsidRDefault="000918FF" w:rsidP="009312AD">
            <w:pPr>
              <w:pStyle w:val="1-0"/>
              <w:snapToGrid w:val="0"/>
              <w:spacing w:before="0" w:line="180" w:lineRule="auto"/>
              <w:ind w:left="330" w:hanging="330"/>
              <w:rPr>
                <w:rFonts w:ascii="Arial" w:eastAsia="標楷體" w:hAnsi="Arial" w:cs="Arial"/>
                <w:b/>
                <w:spacing w:val="0"/>
                <w:shd w:val="pct15" w:color="auto" w:fill="FFFFFF"/>
              </w:rPr>
            </w:pPr>
          </w:p>
          <w:p w:rsidR="000918FF" w:rsidRPr="00EF162F" w:rsidRDefault="000918FF" w:rsidP="009312AD">
            <w:pPr>
              <w:pStyle w:val="1-0"/>
              <w:snapToGrid w:val="0"/>
              <w:spacing w:before="0" w:line="180" w:lineRule="auto"/>
              <w:ind w:left="330" w:hanging="330"/>
              <w:rPr>
                <w:rFonts w:ascii="Arial" w:eastAsia="標楷體" w:hAnsi="Arial" w:cs="Arial"/>
                <w:b/>
                <w:spacing w:val="0"/>
                <w:shd w:val="pct15" w:color="auto" w:fill="FFFFFF"/>
              </w:rPr>
            </w:pPr>
          </w:p>
          <w:p w:rsidR="000918FF" w:rsidRPr="00EF162F" w:rsidRDefault="000918FF" w:rsidP="009312AD">
            <w:pPr>
              <w:pStyle w:val="1-0"/>
              <w:snapToGrid w:val="0"/>
              <w:spacing w:before="0" w:line="180" w:lineRule="auto"/>
              <w:ind w:left="330" w:hanging="330"/>
              <w:rPr>
                <w:rFonts w:ascii="Arial" w:eastAsia="標楷體" w:hAnsi="Arial" w:cs="Arial"/>
                <w:b/>
                <w:spacing w:val="0"/>
                <w:shd w:val="pct15" w:color="auto" w:fill="FFFFFF"/>
              </w:rPr>
            </w:pPr>
          </w:p>
          <w:p w:rsidR="000918FF" w:rsidRPr="00EF162F" w:rsidRDefault="000918FF" w:rsidP="009312AD">
            <w:pPr>
              <w:pStyle w:val="1-0"/>
              <w:snapToGrid w:val="0"/>
              <w:spacing w:before="0" w:line="180" w:lineRule="auto"/>
              <w:ind w:left="330" w:hanging="330"/>
              <w:rPr>
                <w:rFonts w:ascii="Arial" w:eastAsia="標楷體" w:hAnsi="Arial" w:cs="Arial"/>
                <w:b/>
                <w:spacing w:val="0"/>
                <w:shd w:val="pct15" w:color="auto" w:fill="FFFFFF"/>
              </w:rPr>
            </w:pPr>
          </w:p>
          <w:p w:rsidR="000918FF" w:rsidRPr="00EF162F" w:rsidRDefault="000918FF" w:rsidP="009312AD">
            <w:pPr>
              <w:pStyle w:val="1-0"/>
              <w:snapToGrid w:val="0"/>
              <w:spacing w:before="0" w:line="180" w:lineRule="auto"/>
              <w:ind w:left="330" w:hanging="330"/>
              <w:rPr>
                <w:rFonts w:ascii="Arial" w:eastAsia="標楷體" w:hAnsi="Arial" w:cs="Arial"/>
                <w:b/>
                <w:spacing w:val="0"/>
                <w:shd w:val="pct15" w:color="auto" w:fill="FFFFFF"/>
              </w:rPr>
            </w:pPr>
          </w:p>
          <w:p w:rsidR="000918FF" w:rsidRPr="00EF162F" w:rsidRDefault="000918FF" w:rsidP="009312AD">
            <w:pPr>
              <w:pStyle w:val="1-0"/>
              <w:snapToGrid w:val="0"/>
              <w:spacing w:before="0" w:line="180" w:lineRule="auto"/>
              <w:ind w:left="330" w:hanging="330"/>
              <w:rPr>
                <w:rFonts w:ascii="Arial" w:eastAsia="標楷體" w:hAnsi="Arial" w:cs="Arial"/>
                <w:b/>
                <w:spacing w:val="0"/>
                <w:shd w:val="pct15" w:color="auto" w:fill="FFFFFF"/>
              </w:rPr>
            </w:pPr>
          </w:p>
          <w:p w:rsidR="000918FF" w:rsidRPr="00EF162F" w:rsidRDefault="000918FF" w:rsidP="009312AD">
            <w:pPr>
              <w:pStyle w:val="1-0"/>
              <w:snapToGrid w:val="0"/>
              <w:spacing w:before="0" w:line="180" w:lineRule="auto"/>
              <w:ind w:left="330" w:hanging="330"/>
              <w:rPr>
                <w:rFonts w:ascii="Arial" w:eastAsia="標楷體" w:hAnsi="Arial" w:cs="Arial"/>
                <w:b/>
                <w:spacing w:val="0"/>
                <w:shd w:val="pct15" w:color="auto" w:fill="FFFFFF"/>
              </w:rPr>
            </w:pPr>
          </w:p>
          <w:p w:rsidR="000918FF" w:rsidRPr="00EF162F" w:rsidRDefault="000918FF" w:rsidP="009312AD">
            <w:pPr>
              <w:pStyle w:val="1-0"/>
              <w:snapToGrid w:val="0"/>
              <w:spacing w:before="0" w:line="180" w:lineRule="auto"/>
              <w:ind w:left="330" w:hanging="330"/>
              <w:rPr>
                <w:rFonts w:ascii="Arial" w:eastAsia="標楷體" w:hAnsi="Arial" w:cs="Arial"/>
                <w:b/>
                <w:spacing w:val="0"/>
                <w:shd w:val="pct15" w:color="auto" w:fill="FFFFFF"/>
              </w:rPr>
            </w:pPr>
          </w:p>
          <w:p w:rsidR="000918FF" w:rsidRPr="00EF162F" w:rsidRDefault="000918FF" w:rsidP="009312AD">
            <w:pPr>
              <w:pStyle w:val="1-0"/>
              <w:snapToGrid w:val="0"/>
              <w:spacing w:before="0" w:line="180" w:lineRule="auto"/>
              <w:ind w:left="330" w:hanging="330"/>
              <w:rPr>
                <w:rFonts w:ascii="Arial" w:eastAsia="標楷體" w:hAnsi="Arial" w:cs="Arial"/>
                <w:b/>
                <w:spacing w:val="0"/>
                <w:shd w:val="pct15" w:color="auto" w:fill="FFFFFF"/>
              </w:rPr>
            </w:pPr>
          </w:p>
          <w:p w:rsidR="000918FF" w:rsidRPr="00EF162F" w:rsidRDefault="000918FF" w:rsidP="009312AD">
            <w:pPr>
              <w:pStyle w:val="1-0"/>
              <w:snapToGrid w:val="0"/>
              <w:spacing w:before="0" w:line="180" w:lineRule="auto"/>
              <w:ind w:left="330" w:hanging="330"/>
              <w:rPr>
                <w:rFonts w:ascii="Arial" w:eastAsia="標楷體" w:hAnsi="Arial" w:cs="Arial"/>
                <w:b/>
                <w:spacing w:val="0"/>
                <w:shd w:val="pct15" w:color="auto" w:fill="FFFFFF"/>
              </w:rPr>
            </w:pPr>
          </w:p>
          <w:p w:rsidR="000918FF" w:rsidRPr="00EF162F" w:rsidRDefault="000918FF" w:rsidP="009312AD">
            <w:pPr>
              <w:pStyle w:val="1-0"/>
              <w:snapToGrid w:val="0"/>
              <w:spacing w:before="0" w:line="180" w:lineRule="auto"/>
              <w:ind w:left="330" w:hanging="330"/>
              <w:rPr>
                <w:rFonts w:ascii="Arial" w:eastAsia="標楷體" w:hAnsi="Arial" w:cs="Arial"/>
                <w:b/>
                <w:spacing w:val="0"/>
                <w:shd w:val="pct15" w:color="auto" w:fill="FFFFFF"/>
              </w:rPr>
            </w:pPr>
          </w:p>
          <w:p w:rsidR="000918FF" w:rsidRPr="00EF162F" w:rsidRDefault="000918FF" w:rsidP="009312AD">
            <w:pPr>
              <w:pStyle w:val="1-0"/>
              <w:snapToGrid w:val="0"/>
              <w:spacing w:before="0" w:line="180" w:lineRule="auto"/>
              <w:ind w:left="330" w:hanging="330"/>
              <w:rPr>
                <w:rFonts w:ascii="Arial" w:eastAsia="標楷體" w:hAnsi="Arial" w:cs="Arial"/>
                <w:b/>
                <w:spacing w:val="0"/>
                <w:shd w:val="pct15" w:color="auto" w:fill="FFFFFF"/>
              </w:rPr>
            </w:pPr>
          </w:p>
          <w:p w:rsidR="000918FF" w:rsidRPr="00EF162F" w:rsidRDefault="000918FF" w:rsidP="009312AD">
            <w:pPr>
              <w:pStyle w:val="1-0"/>
              <w:snapToGrid w:val="0"/>
              <w:spacing w:before="0" w:line="180" w:lineRule="auto"/>
              <w:ind w:left="330" w:hanging="330"/>
              <w:rPr>
                <w:rFonts w:ascii="Arial" w:eastAsia="標楷體" w:hAnsi="Arial" w:cs="Arial"/>
                <w:b/>
                <w:spacing w:val="0"/>
                <w:shd w:val="pct15" w:color="auto" w:fill="FFFFFF"/>
              </w:rPr>
            </w:pPr>
          </w:p>
          <w:p w:rsidR="000918FF" w:rsidRPr="00EF162F" w:rsidRDefault="000918FF" w:rsidP="009312AD">
            <w:pPr>
              <w:pStyle w:val="1-0"/>
              <w:snapToGrid w:val="0"/>
              <w:spacing w:before="0" w:line="180" w:lineRule="auto"/>
              <w:ind w:left="330" w:hanging="330"/>
              <w:rPr>
                <w:rFonts w:ascii="Arial" w:eastAsia="標楷體" w:hAnsi="Arial" w:cs="Arial"/>
                <w:b/>
                <w:spacing w:val="0"/>
                <w:shd w:val="pct15" w:color="auto" w:fill="FFFFFF"/>
              </w:rPr>
            </w:pPr>
          </w:p>
        </w:tc>
      </w:tr>
      <w:tr w:rsidR="000918FF" w:rsidRPr="00EF162F" w:rsidTr="009312AD">
        <w:trPr>
          <w:cantSplit/>
          <w:trHeight w:val="3320"/>
          <w:jc w:val="center"/>
        </w:trPr>
        <w:tc>
          <w:tcPr>
            <w:tcW w:w="600" w:type="dxa"/>
            <w:tcBorders>
              <w:left w:val="single" w:sz="12" w:space="0" w:color="auto"/>
              <w:bottom w:val="single" w:sz="12" w:space="0" w:color="auto"/>
            </w:tcBorders>
          </w:tcPr>
          <w:p w:rsidR="000918FF" w:rsidRPr="00EF162F" w:rsidRDefault="000918FF" w:rsidP="009312AD">
            <w:pPr>
              <w:pStyle w:val="1-0"/>
              <w:snapToGrid w:val="0"/>
              <w:spacing w:before="0" w:line="180" w:lineRule="auto"/>
              <w:ind w:firstLine="142"/>
              <w:rPr>
                <w:rFonts w:ascii="Arial" w:eastAsia="標楷體" w:hAnsi="Arial" w:cs="Arial"/>
                <w:b/>
                <w:shd w:val="pct15" w:color="auto" w:fill="FFFFFF"/>
              </w:rPr>
            </w:pPr>
          </w:p>
          <w:p w:rsidR="000918FF" w:rsidRPr="00EF162F" w:rsidRDefault="000918FF" w:rsidP="009312AD">
            <w:pPr>
              <w:pStyle w:val="1-0"/>
              <w:snapToGrid w:val="0"/>
              <w:spacing w:before="0" w:line="180" w:lineRule="auto"/>
              <w:ind w:left="142"/>
              <w:rPr>
                <w:rFonts w:ascii="Arial" w:eastAsia="標楷體" w:hAnsi="標楷體" w:cs="Arial"/>
                <w:b/>
              </w:rPr>
            </w:pPr>
            <w:r w:rsidRPr="00EF162F">
              <w:rPr>
                <w:rFonts w:ascii="Arial" w:eastAsia="標楷體" w:hAnsi="標楷體" w:cs="Arial"/>
                <w:b/>
              </w:rPr>
              <w:t>節</w:t>
            </w:r>
          </w:p>
          <w:p w:rsidR="000918FF" w:rsidRPr="00EF162F" w:rsidRDefault="000918FF" w:rsidP="009312AD">
            <w:pPr>
              <w:pStyle w:val="1-0"/>
              <w:snapToGrid w:val="0"/>
              <w:spacing w:before="0" w:line="180" w:lineRule="auto"/>
              <w:ind w:left="142"/>
              <w:rPr>
                <w:rFonts w:ascii="Arial" w:eastAsia="標楷體" w:hAnsi="標楷體" w:cs="Arial"/>
                <w:b/>
              </w:rPr>
            </w:pPr>
          </w:p>
          <w:p w:rsidR="000918FF" w:rsidRPr="00EF162F" w:rsidRDefault="000918FF" w:rsidP="009312AD">
            <w:pPr>
              <w:pStyle w:val="1-0"/>
              <w:snapToGrid w:val="0"/>
              <w:spacing w:before="0" w:line="180" w:lineRule="auto"/>
              <w:ind w:left="142"/>
              <w:rPr>
                <w:rFonts w:ascii="Arial" w:eastAsia="標楷體" w:hAnsi="標楷體" w:cs="Arial"/>
                <w:b/>
              </w:rPr>
            </w:pPr>
            <w:r w:rsidRPr="00EF162F">
              <w:rPr>
                <w:rFonts w:ascii="Arial" w:eastAsia="標楷體" w:hAnsi="標楷體" w:cs="Arial"/>
                <w:b/>
              </w:rPr>
              <w:t>能</w:t>
            </w:r>
          </w:p>
          <w:p w:rsidR="000918FF" w:rsidRPr="00EF162F" w:rsidRDefault="000918FF" w:rsidP="009312AD">
            <w:pPr>
              <w:pStyle w:val="1-0"/>
              <w:snapToGrid w:val="0"/>
              <w:spacing w:before="0" w:line="180" w:lineRule="auto"/>
              <w:ind w:left="142"/>
              <w:rPr>
                <w:rFonts w:ascii="Arial" w:eastAsia="標楷體" w:hAnsi="標楷體" w:cs="Arial"/>
                <w:b/>
              </w:rPr>
            </w:pPr>
          </w:p>
          <w:p w:rsidR="000918FF" w:rsidRPr="00EF162F" w:rsidRDefault="000918FF" w:rsidP="009312AD">
            <w:pPr>
              <w:pStyle w:val="1-0"/>
              <w:snapToGrid w:val="0"/>
              <w:spacing w:before="0" w:line="180" w:lineRule="auto"/>
              <w:ind w:left="142"/>
              <w:rPr>
                <w:rFonts w:ascii="Arial" w:eastAsia="標楷體" w:hAnsi="標楷體" w:cs="Arial"/>
                <w:b/>
              </w:rPr>
            </w:pPr>
            <w:r w:rsidRPr="00EF162F">
              <w:rPr>
                <w:rFonts w:ascii="Arial" w:eastAsia="標楷體" w:hAnsi="標楷體" w:cs="Arial" w:hint="eastAsia"/>
                <w:b/>
              </w:rPr>
              <w:t>減</w:t>
            </w:r>
          </w:p>
          <w:p w:rsidR="000918FF" w:rsidRPr="00EF162F" w:rsidRDefault="000918FF" w:rsidP="009312AD">
            <w:pPr>
              <w:pStyle w:val="1-0"/>
              <w:snapToGrid w:val="0"/>
              <w:spacing w:before="0" w:line="180" w:lineRule="auto"/>
              <w:ind w:left="142"/>
              <w:rPr>
                <w:rFonts w:ascii="Arial" w:eastAsia="標楷體" w:hAnsi="標楷體" w:cs="Arial"/>
                <w:b/>
              </w:rPr>
            </w:pPr>
          </w:p>
          <w:p w:rsidR="000918FF" w:rsidRPr="00EF162F" w:rsidRDefault="000918FF" w:rsidP="009312AD">
            <w:pPr>
              <w:pStyle w:val="1-0"/>
              <w:snapToGrid w:val="0"/>
              <w:spacing w:before="0" w:line="180" w:lineRule="auto"/>
              <w:ind w:left="142"/>
              <w:rPr>
                <w:rFonts w:ascii="Arial" w:eastAsia="標楷體" w:hAnsi="標楷體" w:cs="Arial"/>
                <w:b/>
              </w:rPr>
            </w:pPr>
            <w:r w:rsidRPr="00EF162F">
              <w:rPr>
                <w:rFonts w:ascii="Arial" w:eastAsia="標楷體" w:hAnsi="標楷體" w:cs="Arial" w:hint="eastAsia"/>
                <w:b/>
              </w:rPr>
              <w:t>碳</w:t>
            </w:r>
          </w:p>
          <w:p w:rsidR="000918FF" w:rsidRPr="00EF162F" w:rsidRDefault="000918FF" w:rsidP="009312AD">
            <w:pPr>
              <w:pStyle w:val="1-0"/>
              <w:snapToGrid w:val="0"/>
              <w:spacing w:before="0" w:line="180" w:lineRule="auto"/>
              <w:ind w:left="142"/>
              <w:rPr>
                <w:rFonts w:ascii="Arial" w:eastAsia="標楷體" w:hAnsi="標楷體" w:cs="Arial"/>
                <w:b/>
              </w:rPr>
            </w:pPr>
          </w:p>
          <w:p w:rsidR="000918FF" w:rsidRPr="00EF162F" w:rsidRDefault="000918FF" w:rsidP="009312AD">
            <w:pPr>
              <w:pStyle w:val="1-0"/>
              <w:snapToGrid w:val="0"/>
              <w:spacing w:before="0" w:line="180" w:lineRule="auto"/>
              <w:ind w:left="142"/>
              <w:rPr>
                <w:rFonts w:ascii="Arial" w:eastAsia="標楷體" w:hAnsi="標楷體" w:cs="Arial"/>
                <w:b/>
              </w:rPr>
            </w:pPr>
            <w:r w:rsidRPr="00EF162F">
              <w:rPr>
                <w:rFonts w:ascii="Arial" w:eastAsia="標楷體" w:hAnsi="標楷體" w:cs="Arial"/>
                <w:b/>
              </w:rPr>
              <w:t>成</w:t>
            </w:r>
          </w:p>
          <w:p w:rsidR="000918FF" w:rsidRPr="00EF162F" w:rsidRDefault="000918FF" w:rsidP="009312AD">
            <w:pPr>
              <w:pStyle w:val="1-0"/>
              <w:snapToGrid w:val="0"/>
              <w:spacing w:before="0" w:line="180" w:lineRule="auto"/>
              <w:ind w:left="142"/>
              <w:rPr>
                <w:rFonts w:ascii="Arial" w:eastAsia="標楷體" w:hAnsi="標楷體" w:cs="Arial"/>
                <w:b/>
              </w:rPr>
            </w:pPr>
          </w:p>
          <w:p w:rsidR="000918FF" w:rsidRPr="00EF162F" w:rsidRDefault="000918FF" w:rsidP="009312AD">
            <w:pPr>
              <w:pStyle w:val="1-0"/>
              <w:snapToGrid w:val="0"/>
              <w:spacing w:before="0" w:line="180" w:lineRule="auto"/>
              <w:ind w:left="142"/>
              <w:rPr>
                <w:rFonts w:ascii="Arial" w:eastAsia="標楷體" w:hAnsi="標楷體" w:cs="Arial"/>
                <w:b/>
              </w:rPr>
            </w:pPr>
            <w:proofErr w:type="gramStart"/>
            <w:r w:rsidRPr="00EF162F">
              <w:rPr>
                <w:rFonts w:ascii="Arial" w:eastAsia="標楷體" w:hAnsi="標楷體" w:cs="Arial"/>
                <w:b/>
              </w:rPr>
              <w:t>效</w:t>
            </w:r>
            <w:proofErr w:type="gramEnd"/>
          </w:p>
          <w:p w:rsidR="000918FF" w:rsidRPr="00EF162F" w:rsidRDefault="000918FF" w:rsidP="009312AD">
            <w:pPr>
              <w:pStyle w:val="1-0"/>
              <w:snapToGrid w:val="0"/>
              <w:spacing w:before="0" w:line="180" w:lineRule="auto"/>
              <w:ind w:firstLine="142"/>
              <w:rPr>
                <w:rFonts w:ascii="Arial" w:eastAsia="標楷體" w:hAnsi="Arial" w:cs="Arial"/>
                <w:b/>
                <w:shd w:val="pct15" w:color="auto" w:fill="FFFFFF"/>
              </w:rPr>
            </w:pPr>
          </w:p>
        </w:tc>
        <w:tc>
          <w:tcPr>
            <w:tcW w:w="936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0918FF" w:rsidRPr="00EF162F" w:rsidRDefault="000918FF" w:rsidP="009312AD">
            <w:pPr>
              <w:pStyle w:val="1-0"/>
              <w:snapToGrid w:val="0"/>
              <w:spacing w:beforeLines="20" w:before="72" w:line="240" w:lineRule="auto"/>
              <w:rPr>
                <w:rFonts w:eastAsia="標楷體" w:hint="eastAsia"/>
                <w:b/>
                <w:sz w:val="22"/>
                <w:szCs w:val="24"/>
              </w:rPr>
            </w:pPr>
            <w:r w:rsidRPr="00EF162F">
              <w:rPr>
                <w:rFonts w:ascii="Arial" w:eastAsia="標楷體" w:hAnsi="標楷體" w:cs="Arial" w:hint="eastAsia"/>
                <w:b/>
                <w:sz w:val="22"/>
                <w:szCs w:val="24"/>
              </w:rPr>
              <w:t>[</w:t>
            </w:r>
            <w:r w:rsidRPr="00EF162F">
              <w:rPr>
                <w:rFonts w:eastAsia="標楷體"/>
                <w:b/>
                <w:sz w:val="22"/>
                <w:szCs w:val="24"/>
              </w:rPr>
              <w:t>請詳列計算各項節能數量及</w:t>
            </w:r>
            <w:r w:rsidRPr="00EF162F">
              <w:rPr>
                <w:rFonts w:eastAsia="標楷體"/>
                <w:b/>
                <w:sz w:val="22"/>
                <w:szCs w:val="24"/>
              </w:rPr>
              <w:t>CO</w:t>
            </w:r>
            <w:r w:rsidRPr="00EF162F">
              <w:rPr>
                <w:rFonts w:eastAsia="標楷體"/>
                <w:b/>
                <w:sz w:val="22"/>
                <w:szCs w:val="24"/>
                <w:vertAlign w:val="subscript"/>
              </w:rPr>
              <w:t>2</w:t>
            </w:r>
            <w:r w:rsidRPr="00EF162F">
              <w:rPr>
                <w:rFonts w:eastAsia="標楷體"/>
                <w:b/>
                <w:sz w:val="22"/>
                <w:szCs w:val="24"/>
              </w:rPr>
              <w:t>減量之過程</w:t>
            </w:r>
            <w:r w:rsidRPr="00EF162F">
              <w:rPr>
                <w:rFonts w:eastAsia="標楷體" w:hint="eastAsia"/>
                <w:b/>
                <w:sz w:val="22"/>
                <w:szCs w:val="24"/>
              </w:rPr>
              <w:t>，</w:t>
            </w:r>
            <w:r w:rsidRPr="00EF162F">
              <w:rPr>
                <w:rFonts w:eastAsia="標楷體" w:hint="eastAsia"/>
                <w:b/>
                <w:sz w:val="22"/>
                <w:szCs w:val="24"/>
              </w:rPr>
              <w:t>CO</w:t>
            </w:r>
            <w:r w:rsidRPr="00EF162F">
              <w:rPr>
                <w:rFonts w:eastAsia="標楷體" w:hint="eastAsia"/>
                <w:b/>
                <w:sz w:val="22"/>
                <w:szCs w:val="24"/>
                <w:vertAlign w:val="subscript"/>
              </w:rPr>
              <w:t>2</w:t>
            </w:r>
            <w:r w:rsidRPr="00EF162F">
              <w:rPr>
                <w:rFonts w:eastAsia="標楷體" w:hint="eastAsia"/>
                <w:b/>
                <w:sz w:val="22"/>
                <w:szCs w:val="24"/>
              </w:rPr>
              <w:t>排放量</w:t>
            </w:r>
            <w:r w:rsidRPr="00EF162F">
              <w:rPr>
                <w:rFonts w:eastAsia="標楷體" w:hint="eastAsia"/>
                <w:b/>
                <w:sz w:val="22"/>
                <w:szCs w:val="24"/>
              </w:rPr>
              <w:t>(</w:t>
            </w:r>
            <w:r w:rsidRPr="00EF162F">
              <w:rPr>
                <w:rFonts w:eastAsia="標楷體" w:hint="eastAsia"/>
                <w:b/>
                <w:sz w:val="22"/>
                <w:szCs w:val="24"/>
              </w:rPr>
              <w:t>噸</w:t>
            </w:r>
            <w:r w:rsidRPr="00EF162F">
              <w:rPr>
                <w:rFonts w:eastAsia="標楷體" w:hint="eastAsia"/>
                <w:b/>
                <w:sz w:val="22"/>
                <w:szCs w:val="24"/>
              </w:rPr>
              <w:t>)</w:t>
            </w:r>
            <w:r w:rsidRPr="00EF162F">
              <w:rPr>
                <w:rFonts w:eastAsia="標楷體"/>
                <w:b/>
                <w:sz w:val="22"/>
                <w:szCs w:val="24"/>
              </w:rPr>
              <w:t>=</w:t>
            </w:r>
            <w:r w:rsidRPr="00EF162F">
              <w:rPr>
                <w:rFonts w:eastAsia="標楷體" w:hint="eastAsia"/>
                <w:b/>
                <w:sz w:val="22"/>
                <w:szCs w:val="24"/>
              </w:rPr>
              <w:t>用電量</w:t>
            </w:r>
            <w:r w:rsidRPr="00EF162F">
              <w:rPr>
                <w:rFonts w:eastAsia="標楷體" w:hint="eastAsia"/>
                <w:b/>
                <w:sz w:val="22"/>
                <w:szCs w:val="24"/>
              </w:rPr>
              <w:t>(</w:t>
            </w:r>
            <w:r w:rsidRPr="00EF162F">
              <w:rPr>
                <w:rFonts w:eastAsia="標楷體" w:hint="eastAsia"/>
                <w:b/>
                <w:sz w:val="22"/>
                <w:szCs w:val="24"/>
              </w:rPr>
              <w:t>度</w:t>
            </w:r>
            <w:r w:rsidRPr="00EF162F">
              <w:rPr>
                <w:rFonts w:eastAsia="標楷體" w:hint="eastAsia"/>
                <w:b/>
                <w:sz w:val="22"/>
                <w:szCs w:val="24"/>
              </w:rPr>
              <w:t>)</w:t>
            </w:r>
            <w:r w:rsidRPr="00EF162F">
              <w:rPr>
                <w:rFonts w:eastAsia="標楷體"/>
                <w:b/>
                <w:sz w:val="22"/>
                <w:szCs w:val="24"/>
              </w:rPr>
              <w:t>×0.000522</w:t>
            </w:r>
            <w:r w:rsidRPr="00EF162F">
              <w:rPr>
                <w:rFonts w:eastAsia="標楷體"/>
                <w:b/>
                <w:sz w:val="22"/>
                <w:szCs w:val="24"/>
              </w:rPr>
              <w:t>。</w:t>
            </w:r>
            <w:r w:rsidRPr="00EF162F">
              <w:rPr>
                <w:rFonts w:eastAsia="標楷體" w:hint="eastAsia"/>
                <w:b/>
                <w:sz w:val="22"/>
                <w:szCs w:val="24"/>
              </w:rPr>
              <w:t>]</w:t>
            </w:r>
          </w:p>
          <w:p w:rsidR="000918FF" w:rsidRPr="00EF162F" w:rsidRDefault="000918FF" w:rsidP="009312AD">
            <w:pPr>
              <w:pStyle w:val="1-0"/>
              <w:snapToGrid w:val="0"/>
              <w:spacing w:beforeLines="20" w:before="72" w:line="240" w:lineRule="auto"/>
              <w:rPr>
                <w:rFonts w:ascii="Arial" w:eastAsia="標楷體" w:hAnsi="Arial" w:cs="Arial"/>
                <w:b/>
                <w:sz w:val="24"/>
                <w:szCs w:val="24"/>
                <w:shd w:val="pct15" w:color="auto" w:fill="FFFFFF"/>
              </w:rPr>
            </w:pPr>
          </w:p>
        </w:tc>
      </w:tr>
    </w:tbl>
    <w:p w:rsidR="000918FF" w:rsidRPr="00EF162F" w:rsidRDefault="000918FF" w:rsidP="000918FF">
      <w:pPr>
        <w:snapToGrid w:val="0"/>
        <w:spacing w:beforeLines="30" w:before="108" w:line="240" w:lineRule="atLeast"/>
        <w:ind w:right="-108"/>
        <w:rPr>
          <w:rFonts w:eastAsia="標楷體"/>
          <w:b/>
          <w:sz w:val="28"/>
          <w:szCs w:val="28"/>
        </w:rPr>
      </w:pPr>
      <w:r w:rsidRPr="00EF162F">
        <w:rPr>
          <w:rFonts w:ascii="Arial" w:eastAsia="標楷體" w:hAnsi="標楷體" w:cs="Arial" w:hint="eastAsia"/>
          <w:b/>
          <w:sz w:val="28"/>
          <w:szCs w:val="28"/>
        </w:rPr>
        <w:t>說明：請依「節電</w:t>
      </w:r>
      <w:r w:rsidRPr="00EF162F">
        <w:rPr>
          <w:rFonts w:ascii="Arial" w:eastAsia="標楷體" w:hAnsi="標楷體" w:cs="Arial"/>
          <w:b/>
          <w:sz w:val="28"/>
          <w:szCs w:val="28"/>
        </w:rPr>
        <w:t>事蹟摘要表</w:t>
      </w:r>
      <w:r w:rsidRPr="00EF162F">
        <w:rPr>
          <w:rFonts w:ascii="Arial" w:eastAsia="標楷體" w:hAnsi="標楷體" w:cs="Arial" w:hint="eastAsia"/>
          <w:b/>
          <w:sz w:val="28"/>
          <w:szCs w:val="28"/>
        </w:rPr>
        <w:t>」所填具之「節約用電具體措施」，將每項系統措施填寫本表</w:t>
      </w:r>
      <w:r w:rsidRPr="00EF162F">
        <w:rPr>
          <w:rFonts w:ascii="Arial" w:eastAsia="標楷體" w:hAnsi="標楷體" w:cs="Arial" w:hint="eastAsia"/>
          <w:b/>
          <w:sz w:val="28"/>
          <w:szCs w:val="28"/>
        </w:rPr>
        <w:t>1</w:t>
      </w:r>
      <w:r w:rsidRPr="00EF162F">
        <w:rPr>
          <w:rFonts w:ascii="Arial" w:eastAsia="標楷體" w:hAnsi="標楷體" w:cs="Arial" w:hint="eastAsia"/>
          <w:b/>
          <w:sz w:val="28"/>
          <w:szCs w:val="28"/>
        </w:rPr>
        <w:t>份</w:t>
      </w:r>
      <w:r w:rsidRPr="00EF162F">
        <w:rPr>
          <w:rFonts w:eastAsia="標楷體" w:hint="eastAsia"/>
          <w:b/>
          <w:sz w:val="28"/>
          <w:szCs w:val="28"/>
        </w:rPr>
        <w:t>，如不敷使用，請自行於此檔案內複製表格即可。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0"/>
      </w:tblGrid>
      <w:tr w:rsidR="000918FF" w:rsidRPr="00EF162F" w:rsidTr="009312AD">
        <w:trPr>
          <w:trHeight w:val="554"/>
          <w:jc w:val="center"/>
        </w:trPr>
        <w:tc>
          <w:tcPr>
            <w:tcW w:w="10160" w:type="dxa"/>
            <w:shd w:val="clear" w:color="auto" w:fill="auto"/>
          </w:tcPr>
          <w:p w:rsidR="000918FF" w:rsidRPr="00EF162F" w:rsidRDefault="000918FF" w:rsidP="009312AD">
            <w:pPr>
              <w:snapToGrid w:val="0"/>
              <w:jc w:val="center"/>
              <w:rPr>
                <w:rFonts w:eastAsia="標楷體" w:hint="eastAsia"/>
                <w:sz w:val="40"/>
              </w:rPr>
            </w:pPr>
            <w:r w:rsidRPr="00EF162F">
              <w:rPr>
                <w:rFonts w:eastAsia="標楷體"/>
                <w:b/>
                <w:sz w:val="40"/>
              </w:rPr>
              <w:lastRenderedPageBreak/>
              <w:br w:type="page"/>
            </w:r>
            <w:r w:rsidRPr="00EF162F">
              <w:rPr>
                <w:rFonts w:eastAsia="標楷體" w:hint="eastAsia"/>
                <w:b/>
                <w:sz w:val="40"/>
              </w:rPr>
              <w:t>附</w:t>
            </w:r>
            <w:r w:rsidRPr="00EF162F">
              <w:rPr>
                <w:rFonts w:eastAsia="標楷體" w:hint="eastAsia"/>
                <w:b/>
                <w:sz w:val="40"/>
              </w:rPr>
              <w:t xml:space="preserve">    </w:t>
            </w:r>
            <w:r w:rsidRPr="00EF162F">
              <w:rPr>
                <w:rFonts w:eastAsia="標楷體" w:hint="eastAsia"/>
                <w:b/>
                <w:sz w:val="40"/>
              </w:rPr>
              <w:t>件</w:t>
            </w:r>
          </w:p>
        </w:tc>
      </w:tr>
      <w:tr w:rsidR="000918FF" w:rsidRPr="00EF162F" w:rsidTr="009312AD">
        <w:trPr>
          <w:trHeight w:val="11746"/>
          <w:jc w:val="center"/>
        </w:trPr>
        <w:tc>
          <w:tcPr>
            <w:tcW w:w="10160" w:type="dxa"/>
            <w:shd w:val="clear" w:color="auto" w:fill="auto"/>
          </w:tcPr>
          <w:p w:rsidR="000918FF" w:rsidRPr="00EF162F" w:rsidRDefault="000918FF" w:rsidP="009312AD">
            <w:pPr>
              <w:snapToGrid w:val="0"/>
              <w:jc w:val="center"/>
              <w:rPr>
                <w:rFonts w:eastAsia="標楷體" w:hint="eastAsia"/>
                <w:sz w:val="40"/>
              </w:rPr>
            </w:pPr>
          </w:p>
          <w:p w:rsidR="000918FF" w:rsidRPr="00EF162F" w:rsidRDefault="000918FF" w:rsidP="009312AD">
            <w:pPr>
              <w:snapToGrid w:val="0"/>
              <w:jc w:val="center"/>
              <w:rPr>
                <w:rFonts w:eastAsia="標楷體" w:hint="eastAsia"/>
                <w:sz w:val="40"/>
              </w:rPr>
            </w:pPr>
          </w:p>
          <w:p w:rsidR="000918FF" w:rsidRPr="00EF162F" w:rsidRDefault="000918FF" w:rsidP="009312AD">
            <w:pPr>
              <w:snapToGrid w:val="0"/>
              <w:jc w:val="center"/>
              <w:rPr>
                <w:rFonts w:eastAsia="標楷體"/>
                <w:sz w:val="40"/>
              </w:rPr>
            </w:pPr>
          </w:p>
        </w:tc>
      </w:tr>
    </w:tbl>
    <w:p w:rsidR="000918FF" w:rsidRDefault="000918FF" w:rsidP="000918FF">
      <w:pPr>
        <w:spacing w:line="240" w:lineRule="atLeast"/>
        <w:jc w:val="both"/>
        <w:rPr>
          <w:rFonts w:eastAsia="標楷體"/>
          <w:b/>
        </w:rPr>
      </w:pPr>
      <w:r w:rsidRPr="00EF162F">
        <w:rPr>
          <w:rFonts w:eastAsia="標楷體" w:hint="eastAsia"/>
          <w:b/>
        </w:rPr>
        <w:t>備註</w:t>
      </w:r>
      <w:r w:rsidRPr="00EF162F">
        <w:rPr>
          <w:rFonts w:eastAsia="標楷體"/>
          <w:b/>
        </w:rPr>
        <w:t>：</w:t>
      </w:r>
      <w:r w:rsidRPr="00EF162F">
        <w:rPr>
          <w:rFonts w:eastAsia="標楷體" w:hint="eastAsia"/>
          <w:b/>
        </w:rPr>
        <w:t>本頁可</w:t>
      </w:r>
      <w:proofErr w:type="gramStart"/>
      <w:r w:rsidRPr="00EF162F">
        <w:rPr>
          <w:rFonts w:eastAsia="標楷體" w:hint="eastAsia"/>
          <w:b/>
        </w:rPr>
        <w:t>檢附節電</w:t>
      </w:r>
      <w:proofErr w:type="gramEnd"/>
      <w:r w:rsidRPr="00EF162F">
        <w:rPr>
          <w:rFonts w:eastAsia="標楷體" w:hint="eastAsia"/>
          <w:b/>
        </w:rPr>
        <w:t>相關資料及照片</w:t>
      </w:r>
    </w:p>
    <w:p w:rsidR="000918FF" w:rsidRPr="00685A58" w:rsidRDefault="000918FF" w:rsidP="000918FF">
      <w:pPr>
        <w:pStyle w:val="1-0"/>
        <w:spacing w:before="0" w:line="360" w:lineRule="exact"/>
        <w:ind w:right="680"/>
        <w:rPr>
          <w:rFonts w:eastAsia="標楷體"/>
          <w:b/>
          <w:sz w:val="32"/>
        </w:rPr>
      </w:pPr>
      <w:r>
        <w:rPr>
          <w:rFonts w:eastAsia="標楷體"/>
          <w:b/>
        </w:rPr>
        <w:br w:type="page"/>
      </w:r>
      <w:r w:rsidRPr="00685A58">
        <w:rPr>
          <w:rFonts w:eastAsia="標楷體" w:hint="eastAsia"/>
          <w:b/>
          <w:sz w:val="32"/>
        </w:rPr>
        <w:lastRenderedPageBreak/>
        <w:t>附表</w:t>
      </w:r>
      <w:proofErr w:type="gramStart"/>
      <w:r w:rsidRPr="00685A58">
        <w:rPr>
          <w:rFonts w:eastAsia="標楷體" w:hint="eastAsia"/>
          <w:b/>
          <w:sz w:val="32"/>
        </w:rPr>
        <w:t>一</w:t>
      </w:r>
      <w:proofErr w:type="gramEnd"/>
    </w:p>
    <w:p w:rsidR="000918FF" w:rsidRPr="00685A58" w:rsidRDefault="000918FF" w:rsidP="000918FF">
      <w:pPr>
        <w:pStyle w:val="12"/>
        <w:ind w:left="0"/>
        <w:jc w:val="center"/>
        <w:rPr>
          <w:rFonts w:eastAsia="標楷體"/>
          <w:b/>
          <w:sz w:val="32"/>
        </w:rPr>
      </w:pPr>
      <w:r w:rsidRPr="00685A58">
        <w:rPr>
          <w:rFonts w:ascii="Arial" w:eastAsia="標楷體" w:hAnsi="標楷體" w:cs="Arial" w:hint="eastAsia"/>
          <w:b/>
          <w:sz w:val="32"/>
          <w:szCs w:val="32"/>
        </w:rPr>
        <w:t>104</w:t>
      </w:r>
      <w:r w:rsidRPr="00685A58">
        <w:rPr>
          <w:rFonts w:ascii="Arial" w:eastAsia="標楷體" w:hAnsi="標楷體" w:cs="Arial" w:hint="eastAsia"/>
          <w:b/>
          <w:sz w:val="32"/>
          <w:szCs w:val="32"/>
        </w:rPr>
        <w:t>年「中小企業節電競賽」活動</w:t>
      </w:r>
      <w:r w:rsidRPr="00685A58">
        <w:rPr>
          <w:rFonts w:eastAsia="標楷體" w:hint="eastAsia"/>
          <w:b/>
          <w:sz w:val="32"/>
        </w:rPr>
        <w:t>評審項目及權重</w:t>
      </w:r>
    </w:p>
    <w:tbl>
      <w:tblPr>
        <w:tblW w:w="95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0"/>
        <w:gridCol w:w="2323"/>
      </w:tblGrid>
      <w:tr w:rsidR="000918FF" w:rsidRPr="00685A58" w:rsidTr="009312AD">
        <w:trPr>
          <w:trHeight w:val="491"/>
          <w:jc w:val="center"/>
        </w:trPr>
        <w:tc>
          <w:tcPr>
            <w:tcW w:w="72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18FF" w:rsidRPr="00685A58" w:rsidRDefault="000918FF" w:rsidP="009312AD">
            <w:pPr>
              <w:pStyle w:val="12"/>
              <w:snapToGrid w:val="0"/>
              <w:spacing w:line="264" w:lineRule="auto"/>
              <w:ind w:left="0"/>
              <w:jc w:val="center"/>
              <w:rPr>
                <w:rFonts w:eastAsia="標楷體"/>
                <w:b/>
                <w:szCs w:val="28"/>
              </w:rPr>
            </w:pPr>
            <w:r w:rsidRPr="00685A58">
              <w:rPr>
                <w:rFonts w:eastAsia="標楷體" w:hAnsi="標楷體"/>
                <w:b/>
                <w:szCs w:val="28"/>
              </w:rPr>
              <w:t>評</w:t>
            </w:r>
            <w:r w:rsidRPr="00685A58">
              <w:rPr>
                <w:rFonts w:eastAsia="標楷體"/>
                <w:b/>
                <w:szCs w:val="28"/>
              </w:rPr>
              <w:t xml:space="preserve">  </w:t>
            </w:r>
            <w:r w:rsidRPr="00685A58">
              <w:rPr>
                <w:rFonts w:eastAsia="標楷體" w:hAnsi="標楷體"/>
                <w:b/>
                <w:szCs w:val="28"/>
              </w:rPr>
              <w:t>審</w:t>
            </w:r>
            <w:r w:rsidRPr="00685A58">
              <w:rPr>
                <w:rFonts w:eastAsia="標楷體"/>
                <w:b/>
                <w:szCs w:val="28"/>
              </w:rPr>
              <w:t xml:space="preserve">  </w:t>
            </w:r>
            <w:r w:rsidRPr="00685A58">
              <w:rPr>
                <w:rFonts w:eastAsia="標楷體" w:hAnsi="標楷體"/>
                <w:b/>
                <w:szCs w:val="28"/>
              </w:rPr>
              <w:t>項</w:t>
            </w:r>
            <w:r w:rsidRPr="00685A58">
              <w:rPr>
                <w:rFonts w:eastAsia="標楷體"/>
                <w:b/>
                <w:szCs w:val="28"/>
              </w:rPr>
              <w:t xml:space="preserve">  </w:t>
            </w:r>
            <w:r w:rsidRPr="00685A58">
              <w:rPr>
                <w:rFonts w:eastAsia="標楷體" w:hAnsi="標楷體"/>
                <w:b/>
                <w:szCs w:val="28"/>
              </w:rPr>
              <w:t>目</w:t>
            </w:r>
          </w:p>
        </w:tc>
        <w:tc>
          <w:tcPr>
            <w:tcW w:w="232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918FF" w:rsidRPr="00685A58" w:rsidRDefault="000918FF" w:rsidP="009312AD">
            <w:pPr>
              <w:pStyle w:val="12"/>
              <w:snapToGrid w:val="0"/>
              <w:spacing w:line="264" w:lineRule="auto"/>
              <w:ind w:left="0"/>
              <w:jc w:val="center"/>
              <w:rPr>
                <w:rFonts w:eastAsia="標楷體"/>
                <w:b/>
                <w:szCs w:val="28"/>
              </w:rPr>
            </w:pPr>
            <w:r w:rsidRPr="00685A58">
              <w:rPr>
                <w:rFonts w:eastAsia="標楷體" w:hAnsi="標楷體"/>
                <w:b/>
                <w:szCs w:val="28"/>
              </w:rPr>
              <w:t>權</w:t>
            </w:r>
            <w:r w:rsidRPr="00685A58">
              <w:rPr>
                <w:rFonts w:eastAsia="標楷體"/>
                <w:b/>
                <w:szCs w:val="28"/>
              </w:rPr>
              <w:t xml:space="preserve"> </w:t>
            </w:r>
            <w:r w:rsidRPr="00685A58">
              <w:rPr>
                <w:rFonts w:eastAsia="標楷體" w:hAnsi="標楷體"/>
                <w:b/>
                <w:szCs w:val="28"/>
              </w:rPr>
              <w:t>重</w:t>
            </w:r>
            <w:r w:rsidRPr="00685A58">
              <w:rPr>
                <w:rFonts w:eastAsia="標楷體"/>
                <w:b/>
                <w:szCs w:val="28"/>
              </w:rPr>
              <w:t>%</w:t>
            </w:r>
          </w:p>
        </w:tc>
      </w:tr>
      <w:tr w:rsidR="000918FF" w:rsidRPr="00685A58" w:rsidTr="009312AD">
        <w:trPr>
          <w:cantSplit/>
          <w:jc w:val="center"/>
        </w:trPr>
        <w:tc>
          <w:tcPr>
            <w:tcW w:w="7200" w:type="dxa"/>
            <w:tcBorders>
              <w:left w:val="single" w:sz="12" w:space="0" w:color="auto"/>
            </w:tcBorders>
            <w:vAlign w:val="center"/>
          </w:tcPr>
          <w:p w:rsidR="000918FF" w:rsidRPr="00685A58" w:rsidRDefault="000918FF" w:rsidP="000918FF">
            <w:pPr>
              <w:pStyle w:val="1-0"/>
              <w:numPr>
                <w:ilvl w:val="0"/>
                <w:numId w:val="1"/>
              </w:numPr>
              <w:snapToGrid w:val="0"/>
              <w:spacing w:before="0" w:line="264" w:lineRule="auto"/>
              <w:ind w:left="684" w:hanging="684"/>
              <w:rPr>
                <w:rFonts w:eastAsia="標楷體"/>
                <w:b/>
                <w:spacing w:val="0"/>
                <w:sz w:val="28"/>
                <w:szCs w:val="28"/>
              </w:rPr>
            </w:pPr>
            <w:r w:rsidRPr="00685A58">
              <w:rPr>
                <w:rFonts w:eastAsia="標楷體" w:hAnsi="標楷體"/>
                <w:b/>
                <w:sz w:val="28"/>
                <w:szCs w:val="28"/>
              </w:rPr>
              <w:t>能源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用電</w:t>
            </w:r>
            <w:r w:rsidRPr="00685A58">
              <w:rPr>
                <w:rFonts w:eastAsia="標楷體" w:hAnsi="標楷體"/>
                <w:b/>
                <w:sz w:val="28"/>
                <w:szCs w:val="28"/>
              </w:rPr>
              <w:t>與查核制度實施情形</w:t>
            </w:r>
          </w:p>
        </w:tc>
        <w:tc>
          <w:tcPr>
            <w:tcW w:w="2323" w:type="dxa"/>
            <w:vMerge w:val="restart"/>
            <w:tcBorders>
              <w:right w:val="single" w:sz="12" w:space="0" w:color="auto"/>
            </w:tcBorders>
            <w:vAlign w:val="center"/>
          </w:tcPr>
          <w:p w:rsidR="000918FF" w:rsidRPr="00685A58" w:rsidRDefault="000918FF" w:rsidP="009312AD">
            <w:pPr>
              <w:pStyle w:val="12"/>
              <w:snapToGrid w:val="0"/>
              <w:spacing w:line="264" w:lineRule="auto"/>
              <w:ind w:left="0"/>
              <w:jc w:val="center"/>
              <w:rPr>
                <w:rFonts w:eastAsia="標楷體"/>
                <w:b/>
                <w:szCs w:val="28"/>
              </w:rPr>
            </w:pPr>
            <w:r w:rsidRPr="00685A58">
              <w:rPr>
                <w:rFonts w:eastAsia="標楷體"/>
                <w:b/>
                <w:szCs w:val="28"/>
              </w:rPr>
              <w:t>20</w:t>
            </w:r>
          </w:p>
        </w:tc>
      </w:tr>
      <w:tr w:rsidR="000918FF" w:rsidRPr="00685A58" w:rsidTr="009312AD">
        <w:trPr>
          <w:cantSplit/>
          <w:jc w:val="center"/>
        </w:trPr>
        <w:tc>
          <w:tcPr>
            <w:tcW w:w="7200" w:type="dxa"/>
            <w:tcBorders>
              <w:left w:val="single" w:sz="12" w:space="0" w:color="auto"/>
            </w:tcBorders>
            <w:vAlign w:val="center"/>
          </w:tcPr>
          <w:p w:rsidR="000918FF" w:rsidRPr="00685A58" w:rsidRDefault="000918FF" w:rsidP="000918FF">
            <w:pPr>
              <w:pStyle w:val="1-0"/>
              <w:snapToGrid w:val="0"/>
              <w:spacing w:before="0" w:line="264" w:lineRule="auto"/>
              <w:ind w:firstLineChars="150" w:firstLine="450"/>
              <w:rPr>
                <w:rFonts w:eastAsia="標楷體"/>
                <w:b/>
                <w:spacing w:val="0"/>
                <w:sz w:val="28"/>
                <w:szCs w:val="28"/>
              </w:rPr>
            </w:pPr>
            <w:r w:rsidRPr="00685A58">
              <w:rPr>
                <w:rFonts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 w:rsidRPr="00685A58">
              <w:rPr>
                <w:rFonts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  <w:r w:rsidRPr="00685A58">
              <w:rPr>
                <w:rFonts w:eastAsia="標楷體" w:hAnsi="標楷體" w:hint="eastAsia"/>
                <w:b/>
                <w:sz w:val="28"/>
                <w:szCs w:val="28"/>
              </w:rPr>
              <w:t>)</w:t>
            </w:r>
            <w:r w:rsidRPr="00685A58">
              <w:rPr>
                <w:rFonts w:eastAsia="標楷體" w:hAnsi="標楷體"/>
                <w:b/>
                <w:sz w:val="28"/>
                <w:szCs w:val="28"/>
              </w:rPr>
              <w:t>建立能源查核專責</w:t>
            </w:r>
            <w:r w:rsidRPr="00685A58">
              <w:rPr>
                <w:rFonts w:eastAsia="標楷體" w:hAnsi="標楷體" w:hint="eastAsia"/>
                <w:b/>
                <w:sz w:val="28"/>
                <w:szCs w:val="28"/>
              </w:rPr>
              <w:t>人員</w:t>
            </w:r>
          </w:p>
        </w:tc>
        <w:tc>
          <w:tcPr>
            <w:tcW w:w="2323" w:type="dxa"/>
            <w:vMerge/>
            <w:tcBorders>
              <w:right w:val="single" w:sz="12" w:space="0" w:color="auto"/>
            </w:tcBorders>
            <w:vAlign w:val="center"/>
          </w:tcPr>
          <w:p w:rsidR="000918FF" w:rsidRPr="00685A58" w:rsidRDefault="000918FF" w:rsidP="009312AD">
            <w:pPr>
              <w:pStyle w:val="12"/>
              <w:snapToGrid w:val="0"/>
              <w:spacing w:line="264" w:lineRule="auto"/>
              <w:ind w:left="0"/>
              <w:jc w:val="center"/>
              <w:rPr>
                <w:rFonts w:eastAsia="標楷體"/>
                <w:b/>
                <w:szCs w:val="28"/>
              </w:rPr>
            </w:pPr>
          </w:p>
        </w:tc>
      </w:tr>
      <w:tr w:rsidR="000918FF" w:rsidRPr="00685A58" w:rsidTr="009312AD">
        <w:trPr>
          <w:cantSplit/>
          <w:trHeight w:val="396"/>
          <w:jc w:val="center"/>
        </w:trPr>
        <w:tc>
          <w:tcPr>
            <w:tcW w:w="7200" w:type="dxa"/>
            <w:tcBorders>
              <w:left w:val="single" w:sz="12" w:space="0" w:color="auto"/>
            </w:tcBorders>
            <w:vAlign w:val="center"/>
          </w:tcPr>
          <w:p w:rsidR="000918FF" w:rsidRPr="00685A58" w:rsidRDefault="000918FF" w:rsidP="009312AD">
            <w:pPr>
              <w:pStyle w:val="1-0"/>
              <w:snapToGrid w:val="0"/>
              <w:spacing w:before="0" w:line="264" w:lineRule="auto"/>
              <w:rPr>
                <w:rFonts w:eastAsia="標楷體"/>
                <w:b/>
                <w:sz w:val="28"/>
                <w:szCs w:val="28"/>
              </w:rPr>
            </w:pPr>
            <w:r w:rsidRPr="00685A58">
              <w:rPr>
                <w:rFonts w:eastAsia="標楷體" w:hAnsi="標楷體" w:hint="eastAsia"/>
                <w:b/>
                <w:sz w:val="28"/>
                <w:szCs w:val="28"/>
              </w:rPr>
              <w:t xml:space="preserve">   (</w:t>
            </w:r>
            <w:r w:rsidRPr="00685A58">
              <w:rPr>
                <w:rFonts w:eastAsia="標楷體" w:hAnsi="標楷體" w:hint="eastAsia"/>
                <w:b/>
                <w:sz w:val="28"/>
                <w:szCs w:val="28"/>
              </w:rPr>
              <w:t>二</w:t>
            </w:r>
            <w:r w:rsidRPr="00685A58">
              <w:rPr>
                <w:rFonts w:eastAsia="標楷體" w:hAnsi="標楷體" w:hint="eastAsia"/>
                <w:b/>
                <w:sz w:val="28"/>
                <w:szCs w:val="28"/>
              </w:rPr>
              <w:t>)</w:t>
            </w:r>
            <w:r w:rsidRPr="00685A58">
              <w:rPr>
                <w:rFonts w:eastAsia="標楷體" w:hAnsi="標楷體"/>
                <w:b/>
                <w:sz w:val="28"/>
                <w:szCs w:val="28"/>
              </w:rPr>
              <w:t>擬定節約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用電</w:t>
            </w:r>
            <w:r w:rsidRPr="00685A58">
              <w:rPr>
                <w:rFonts w:eastAsia="標楷體" w:hAnsi="標楷體"/>
                <w:b/>
                <w:sz w:val="28"/>
                <w:szCs w:val="28"/>
              </w:rPr>
              <w:t>目標及推動計畫</w:t>
            </w:r>
          </w:p>
        </w:tc>
        <w:tc>
          <w:tcPr>
            <w:tcW w:w="2323" w:type="dxa"/>
            <w:vMerge/>
            <w:tcBorders>
              <w:right w:val="single" w:sz="12" w:space="0" w:color="auto"/>
            </w:tcBorders>
            <w:vAlign w:val="center"/>
          </w:tcPr>
          <w:p w:rsidR="000918FF" w:rsidRPr="00685A58" w:rsidRDefault="000918FF" w:rsidP="009312AD">
            <w:pPr>
              <w:pStyle w:val="12"/>
              <w:snapToGrid w:val="0"/>
              <w:spacing w:line="264" w:lineRule="auto"/>
              <w:ind w:left="0"/>
              <w:jc w:val="center"/>
              <w:rPr>
                <w:rFonts w:eastAsia="標楷體"/>
                <w:b/>
                <w:szCs w:val="28"/>
              </w:rPr>
            </w:pPr>
          </w:p>
        </w:tc>
      </w:tr>
      <w:tr w:rsidR="000918FF" w:rsidRPr="00685A58" w:rsidTr="009312AD">
        <w:trPr>
          <w:cantSplit/>
          <w:jc w:val="center"/>
        </w:trPr>
        <w:tc>
          <w:tcPr>
            <w:tcW w:w="72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918FF" w:rsidRPr="00685A58" w:rsidRDefault="000918FF" w:rsidP="009312AD">
            <w:pPr>
              <w:pStyle w:val="1-0"/>
              <w:snapToGrid w:val="0"/>
              <w:spacing w:before="0" w:line="264" w:lineRule="auto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pacing w:val="0"/>
                <w:sz w:val="28"/>
                <w:szCs w:val="28"/>
              </w:rPr>
              <w:t xml:space="preserve">   </w:t>
            </w:r>
            <w:r w:rsidRPr="00685A58">
              <w:rPr>
                <w:rFonts w:eastAsia="標楷體" w:hint="eastAsia"/>
                <w:b/>
                <w:spacing w:val="0"/>
                <w:sz w:val="28"/>
                <w:szCs w:val="28"/>
              </w:rPr>
              <w:t>(</w:t>
            </w:r>
            <w:r w:rsidRPr="00685A58">
              <w:rPr>
                <w:rFonts w:eastAsia="標楷體" w:hint="eastAsia"/>
                <w:b/>
                <w:spacing w:val="0"/>
                <w:sz w:val="28"/>
                <w:szCs w:val="28"/>
              </w:rPr>
              <w:t>三</w:t>
            </w:r>
            <w:r w:rsidRPr="00685A58">
              <w:rPr>
                <w:rFonts w:eastAsia="標楷體" w:hint="eastAsia"/>
                <w:b/>
                <w:spacing w:val="0"/>
                <w:sz w:val="28"/>
                <w:szCs w:val="28"/>
              </w:rPr>
              <w:t>)</w:t>
            </w:r>
            <w:r w:rsidRPr="002842BF">
              <w:rPr>
                <w:rFonts w:eastAsia="標楷體" w:hAnsi="標楷體"/>
                <w:b/>
                <w:sz w:val="28"/>
                <w:szCs w:val="28"/>
              </w:rPr>
              <w:t>節約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用電</w:t>
            </w:r>
            <w:r w:rsidRPr="002842BF">
              <w:rPr>
                <w:rFonts w:eastAsia="標楷體" w:hAnsi="標楷體"/>
                <w:b/>
                <w:sz w:val="28"/>
                <w:szCs w:val="28"/>
              </w:rPr>
              <w:t>提案</w:t>
            </w:r>
            <w:r w:rsidRPr="00685A58">
              <w:rPr>
                <w:rFonts w:eastAsia="標楷體"/>
                <w:b/>
                <w:spacing w:val="0"/>
                <w:sz w:val="28"/>
                <w:szCs w:val="28"/>
              </w:rPr>
              <w:t>及改善獎勵機制</w:t>
            </w:r>
          </w:p>
        </w:tc>
        <w:tc>
          <w:tcPr>
            <w:tcW w:w="2323" w:type="dxa"/>
            <w:vMerge/>
            <w:tcBorders>
              <w:right w:val="single" w:sz="12" w:space="0" w:color="auto"/>
            </w:tcBorders>
          </w:tcPr>
          <w:p w:rsidR="000918FF" w:rsidRPr="00685A58" w:rsidRDefault="000918FF" w:rsidP="009312AD">
            <w:pPr>
              <w:pStyle w:val="12"/>
              <w:snapToGrid w:val="0"/>
              <w:spacing w:line="264" w:lineRule="auto"/>
              <w:ind w:left="0"/>
              <w:jc w:val="both"/>
              <w:rPr>
                <w:rFonts w:eastAsia="標楷體"/>
                <w:b/>
                <w:szCs w:val="28"/>
              </w:rPr>
            </w:pPr>
          </w:p>
        </w:tc>
      </w:tr>
      <w:tr w:rsidR="000918FF" w:rsidRPr="00685A58" w:rsidTr="009312AD">
        <w:trPr>
          <w:cantSplit/>
          <w:jc w:val="center"/>
        </w:trPr>
        <w:tc>
          <w:tcPr>
            <w:tcW w:w="7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918FF" w:rsidRPr="00685A58" w:rsidRDefault="000918FF" w:rsidP="009312AD">
            <w:pPr>
              <w:pStyle w:val="1-0"/>
              <w:snapToGrid w:val="0"/>
              <w:spacing w:before="0" w:line="264" w:lineRule="auto"/>
              <w:rPr>
                <w:rFonts w:eastAsia="標楷體"/>
                <w:b/>
                <w:sz w:val="28"/>
                <w:szCs w:val="28"/>
              </w:rPr>
            </w:pPr>
            <w:r w:rsidRPr="00685A58">
              <w:rPr>
                <w:rFonts w:eastAsia="標楷體" w:hint="eastAsia"/>
                <w:b/>
                <w:sz w:val="28"/>
                <w:szCs w:val="28"/>
              </w:rPr>
              <w:t xml:space="preserve">   (</w:t>
            </w:r>
            <w:r w:rsidRPr="00685A58">
              <w:rPr>
                <w:rFonts w:eastAsia="標楷體" w:hint="eastAsia"/>
                <w:b/>
                <w:sz w:val="28"/>
                <w:szCs w:val="28"/>
              </w:rPr>
              <w:t>四</w:t>
            </w:r>
            <w:r w:rsidRPr="00685A58">
              <w:rPr>
                <w:rFonts w:eastAsia="標楷體" w:hint="eastAsia"/>
                <w:b/>
                <w:sz w:val="28"/>
                <w:szCs w:val="28"/>
              </w:rPr>
              <w:t>)</w:t>
            </w:r>
            <w:r w:rsidRPr="00685A58">
              <w:rPr>
                <w:rFonts w:eastAsia="標楷體"/>
                <w:b/>
                <w:sz w:val="28"/>
                <w:szCs w:val="28"/>
              </w:rPr>
              <w:t>定期記錄各種能源耗用量</w:t>
            </w:r>
            <w:r>
              <w:rPr>
                <w:rFonts w:eastAsia="標楷體" w:hint="eastAsia"/>
                <w:b/>
                <w:sz w:val="28"/>
                <w:szCs w:val="28"/>
              </w:rPr>
              <w:t>及檢查能源設備</w:t>
            </w:r>
          </w:p>
        </w:tc>
        <w:tc>
          <w:tcPr>
            <w:tcW w:w="2323" w:type="dxa"/>
            <w:vMerge/>
            <w:tcBorders>
              <w:right w:val="single" w:sz="12" w:space="0" w:color="auto"/>
            </w:tcBorders>
          </w:tcPr>
          <w:p w:rsidR="000918FF" w:rsidRPr="00685A58" w:rsidRDefault="000918FF" w:rsidP="009312AD">
            <w:pPr>
              <w:pStyle w:val="12"/>
              <w:snapToGrid w:val="0"/>
              <w:spacing w:line="264" w:lineRule="auto"/>
              <w:ind w:left="0"/>
              <w:jc w:val="both"/>
              <w:rPr>
                <w:rFonts w:eastAsia="標楷體"/>
                <w:b/>
                <w:szCs w:val="28"/>
              </w:rPr>
            </w:pPr>
          </w:p>
        </w:tc>
      </w:tr>
      <w:tr w:rsidR="000918FF" w:rsidRPr="00685A58" w:rsidTr="009312AD">
        <w:trPr>
          <w:cantSplit/>
          <w:jc w:val="center"/>
        </w:trPr>
        <w:tc>
          <w:tcPr>
            <w:tcW w:w="72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918FF" w:rsidRPr="00685A58" w:rsidRDefault="000918FF" w:rsidP="009312AD">
            <w:pPr>
              <w:pStyle w:val="1-0"/>
              <w:snapToGrid w:val="0"/>
              <w:spacing w:before="0" w:line="264" w:lineRule="auto"/>
              <w:rPr>
                <w:rFonts w:eastAsia="標楷體"/>
                <w:b/>
                <w:sz w:val="28"/>
                <w:szCs w:val="28"/>
              </w:rPr>
            </w:pPr>
            <w:r w:rsidRPr="00685A58">
              <w:rPr>
                <w:rFonts w:eastAsia="標楷體" w:hint="eastAsia"/>
                <w:b/>
                <w:sz w:val="28"/>
                <w:szCs w:val="28"/>
              </w:rPr>
              <w:t xml:space="preserve">   (</w:t>
            </w:r>
            <w:r>
              <w:rPr>
                <w:rFonts w:eastAsia="標楷體" w:hint="eastAsia"/>
                <w:b/>
                <w:sz w:val="28"/>
                <w:szCs w:val="28"/>
              </w:rPr>
              <w:t>五</w:t>
            </w:r>
            <w:r w:rsidRPr="00685A58">
              <w:rPr>
                <w:rFonts w:eastAsia="標楷體" w:hint="eastAsia"/>
                <w:b/>
                <w:sz w:val="28"/>
                <w:szCs w:val="28"/>
              </w:rPr>
              <w:t>)</w:t>
            </w:r>
            <w:r w:rsidRPr="00685A58">
              <w:rPr>
                <w:rFonts w:eastAsia="標楷體"/>
                <w:b/>
                <w:sz w:val="28"/>
                <w:szCs w:val="28"/>
              </w:rPr>
              <w:t>推動整體節約</w:t>
            </w:r>
            <w:r>
              <w:rPr>
                <w:rFonts w:eastAsia="標楷體" w:hint="eastAsia"/>
                <w:b/>
                <w:sz w:val="28"/>
                <w:szCs w:val="28"/>
              </w:rPr>
              <w:t>用電</w:t>
            </w:r>
            <w:r w:rsidRPr="00685A58">
              <w:rPr>
                <w:rFonts w:eastAsia="標楷體"/>
                <w:b/>
                <w:sz w:val="28"/>
                <w:szCs w:val="28"/>
              </w:rPr>
              <w:t>教育宣導活動</w:t>
            </w:r>
          </w:p>
        </w:tc>
        <w:tc>
          <w:tcPr>
            <w:tcW w:w="232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918FF" w:rsidRPr="00685A58" w:rsidRDefault="000918FF" w:rsidP="009312AD">
            <w:pPr>
              <w:pStyle w:val="12"/>
              <w:snapToGrid w:val="0"/>
              <w:spacing w:line="264" w:lineRule="auto"/>
              <w:ind w:left="0"/>
              <w:jc w:val="both"/>
              <w:rPr>
                <w:rFonts w:eastAsia="標楷體"/>
                <w:b/>
                <w:szCs w:val="28"/>
              </w:rPr>
            </w:pPr>
          </w:p>
        </w:tc>
      </w:tr>
      <w:tr w:rsidR="000918FF" w:rsidRPr="00685A58" w:rsidTr="009312AD">
        <w:trPr>
          <w:cantSplit/>
          <w:jc w:val="center"/>
        </w:trPr>
        <w:tc>
          <w:tcPr>
            <w:tcW w:w="7200" w:type="dxa"/>
            <w:tcBorders>
              <w:top w:val="nil"/>
              <w:left w:val="single" w:sz="12" w:space="0" w:color="auto"/>
            </w:tcBorders>
            <w:vAlign w:val="center"/>
          </w:tcPr>
          <w:p w:rsidR="000918FF" w:rsidRPr="00685A58" w:rsidRDefault="000918FF" w:rsidP="000918FF">
            <w:pPr>
              <w:pStyle w:val="1-0"/>
              <w:numPr>
                <w:ilvl w:val="0"/>
                <w:numId w:val="1"/>
              </w:numPr>
              <w:snapToGrid w:val="0"/>
              <w:spacing w:before="0" w:line="264" w:lineRule="auto"/>
              <w:ind w:left="684" w:hanging="684"/>
              <w:rPr>
                <w:rFonts w:eastAsia="標楷體"/>
                <w:b/>
                <w:sz w:val="28"/>
                <w:szCs w:val="28"/>
              </w:rPr>
            </w:pPr>
            <w:proofErr w:type="gramStart"/>
            <w:r w:rsidRPr="00685A58">
              <w:rPr>
                <w:rFonts w:eastAsia="標楷體" w:hAnsi="標楷體" w:hint="eastAsia"/>
                <w:b/>
                <w:sz w:val="28"/>
                <w:szCs w:val="28"/>
              </w:rPr>
              <w:t>10</w:t>
            </w:r>
            <w:r w:rsidRPr="00685A58">
              <w:rPr>
                <w:rFonts w:eastAsia="標楷體" w:hAnsi="標楷體"/>
                <w:b/>
                <w:sz w:val="28"/>
                <w:szCs w:val="28"/>
              </w:rPr>
              <w:t>3</w:t>
            </w:r>
            <w:proofErr w:type="gramEnd"/>
            <w:r w:rsidRPr="00685A58">
              <w:rPr>
                <w:rFonts w:eastAsia="標楷體" w:hAnsi="標楷體" w:hint="eastAsia"/>
                <w:b/>
                <w:sz w:val="28"/>
                <w:szCs w:val="28"/>
              </w:rPr>
              <w:t>年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度</w:t>
            </w:r>
            <w:proofErr w:type="gramStart"/>
            <w:r w:rsidRPr="00685A58">
              <w:rPr>
                <w:rFonts w:eastAsia="標楷體" w:hAnsi="標楷體"/>
                <w:b/>
                <w:sz w:val="28"/>
                <w:szCs w:val="28"/>
              </w:rPr>
              <w:t>採</w:t>
            </w:r>
            <w:proofErr w:type="gramEnd"/>
            <w:r w:rsidRPr="00685A58">
              <w:rPr>
                <w:rFonts w:eastAsia="標楷體" w:hAnsi="標楷體"/>
                <w:b/>
                <w:sz w:val="28"/>
                <w:szCs w:val="28"/>
              </w:rPr>
              <w:t>行節約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用電</w:t>
            </w:r>
            <w:r w:rsidRPr="00685A58">
              <w:rPr>
                <w:rFonts w:eastAsia="標楷體" w:hAnsi="標楷體"/>
                <w:b/>
                <w:sz w:val="28"/>
                <w:szCs w:val="28"/>
              </w:rPr>
              <w:t>具體措施</w:t>
            </w:r>
            <w:r w:rsidRPr="00685A58">
              <w:rPr>
                <w:rFonts w:eastAsia="標楷體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2323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0918FF" w:rsidRPr="00685A58" w:rsidRDefault="000918FF" w:rsidP="009312AD">
            <w:pPr>
              <w:pStyle w:val="12"/>
              <w:snapToGrid w:val="0"/>
              <w:spacing w:line="264" w:lineRule="auto"/>
              <w:ind w:left="0"/>
              <w:jc w:val="center"/>
              <w:rPr>
                <w:rFonts w:eastAsia="標楷體"/>
                <w:b/>
                <w:szCs w:val="28"/>
              </w:rPr>
            </w:pPr>
            <w:r w:rsidRPr="00685A58">
              <w:rPr>
                <w:rFonts w:eastAsia="標楷體" w:hint="eastAsia"/>
                <w:b/>
                <w:szCs w:val="28"/>
              </w:rPr>
              <w:t>15</w:t>
            </w:r>
          </w:p>
        </w:tc>
      </w:tr>
      <w:tr w:rsidR="000918FF" w:rsidRPr="00685A58" w:rsidTr="009312AD">
        <w:trPr>
          <w:cantSplit/>
          <w:jc w:val="center"/>
        </w:trPr>
        <w:tc>
          <w:tcPr>
            <w:tcW w:w="7200" w:type="dxa"/>
            <w:tcBorders>
              <w:left w:val="single" w:sz="12" w:space="0" w:color="auto"/>
            </w:tcBorders>
            <w:vAlign w:val="center"/>
          </w:tcPr>
          <w:p w:rsidR="000918FF" w:rsidRDefault="000918FF" w:rsidP="009312AD">
            <w:pPr>
              <w:pStyle w:val="1-0"/>
              <w:snapToGrid w:val="0"/>
              <w:spacing w:before="0" w:line="264" w:lineRule="auto"/>
              <w:rPr>
                <w:rFonts w:eastAsia="標楷體" w:hAnsi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Cs w:val="28"/>
              </w:rPr>
              <w:t xml:space="preserve">   </w:t>
            </w:r>
            <w:r>
              <w:rPr>
                <w:rFonts w:eastAsia="標楷體"/>
                <w:b/>
                <w:szCs w:val="28"/>
              </w:rPr>
              <w:t>(</w:t>
            </w:r>
            <w:proofErr w:type="gramStart"/>
            <w:r>
              <w:rPr>
                <w:rFonts w:eastAsia="標楷體" w:hint="eastAsia"/>
                <w:b/>
                <w:szCs w:val="28"/>
              </w:rPr>
              <w:t>一</w:t>
            </w:r>
            <w:proofErr w:type="gramEnd"/>
            <w:r>
              <w:rPr>
                <w:rFonts w:eastAsia="標楷體"/>
                <w:b/>
                <w:szCs w:val="28"/>
              </w:rPr>
              <w:t>)</w:t>
            </w:r>
            <w:r w:rsidRPr="00543F8F">
              <w:rPr>
                <w:rFonts w:eastAsia="標楷體"/>
                <w:b/>
                <w:sz w:val="28"/>
                <w:szCs w:val="28"/>
              </w:rPr>
              <w:t>已</w:t>
            </w:r>
            <w:proofErr w:type="gramStart"/>
            <w:r w:rsidRPr="00543F8F">
              <w:rPr>
                <w:rFonts w:eastAsia="標楷體"/>
                <w:b/>
                <w:sz w:val="28"/>
                <w:szCs w:val="28"/>
              </w:rPr>
              <w:t>採</w:t>
            </w:r>
            <w:proofErr w:type="gramEnd"/>
            <w:r w:rsidRPr="00543F8F">
              <w:rPr>
                <w:rFonts w:eastAsia="標楷體"/>
                <w:b/>
                <w:sz w:val="28"/>
                <w:szCs w:val="28"/>
              </w:rPr>
              <w:t>行節約</w:t>
            </w:r>
            <w:r>
              <w:rPr>
                <w:rFonts w:eastAsia="標楷體" w:hint="eastAsia"/>
                <w:b/>
                <w:sz w:val="28"/>
                <w:szCs w:val="28"/>
              </w:rPr>
              <w:t>用電</w:t>
            </w:r>
            <w:r w:rsidRPr="00543F8F">
              <w:rPr>
                <w:rFonts w:eastAsia="標楷體"/>
                <w:b/>
                <w:sz w:val="28"/>
                <w:szCs w:val="28"/>
              </w:rPr>
              <w:t>措施之</w:t>
            </w:r>
            <w:r w:rsidRPr="00543F8F">
              <w:rPr>
                <w:rFonts w:eastAsia="標楷體" w:hAnsi="標楷體"/>
                <w:b/>
                <w:sz w:val="28"/>
                <w:szCs w:val="28"/>
              </w:rPr>
              <w:t>觀念正確性、技術創新</w:t>
            </w:r>
          </w:p>
          <w:p w:rsidR="000918FF" w:rsidRPr="00685A58" w:rsidRDefault="000918FF" w:rsidP="009312AD">
            <w:pPr>
              <w:pStyle w:val="1-0"/>
              <w:snapToGrid w:val="0"/>
              <w:spacing w:before="0" w:line="264" w:lineRule="auto"/>
              <w:rPr>
                <w:rFonts w:eastAsia="標楷體"/>
                <w:b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 xml:space="preserve">      </w:t>
            </w:r>
            <w:r w:rsidRPr="00543F8F">
              <w:rPr>
                <w:rFonts w:eastAsia="標楷體" w:hAnsi="標楷體"/>
                <w:b/>
                <w:sz w:val="28"/>
                <w:szCs w:val="28"/>
              </w:rPr>
              <w:t>性、措施完整性</w:t>
            </w:r>
          </w:p>
        </w:tc>
        <w:tc>
          <w:tcPr>
            <w:tcW w:w="2323" w:type="dxa"/>
            <w:vMerge/>
            <w:tcBorders>
              <w:right w:val="single" w:sz="12" w:space="0" w:color="auto"/>
            </w:tcBorders>
          </w:tcPr>
          <w:p w:rsidR="000918FF" w:rsidRPr="00685A58" w:rsidRDefault="000918FF" w:rsidP="009312AD">
            <w:pPr>
              <w:pStyle w:val="12"/>
              <w:snapToGrid w:val="0"/>
              <w:spacing w:line="264" w:lineRule="auto"/>
              <w:ind w:left="0"/>
              <w:jc w:val="both"/>
              <w:rPr>
                <w:rFonts w:eastAsia="標楷體"/>
                <w:b/>
                <w:szCs w:val="28"/>
              </w:rPr>
            </w:pPr>
          </w:p>
        </w:tc>
      </w:tr>
      <w:tr w:rsidR="000918FF" w:rsidRPr="00685A58" w:rsidTr="009312AD">
        <w:trPr>
          <w:cantSplit/>
          <w:jc w:val="center"/>
        </w:trPr>
        <w:tc>
          <w:tcPr>
            <w:tcW w:w="72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918FF" w:rsidRPr="00685A58" w:rsidRDefault="000918FF" w:rsidP="009312AD">
            <w:pPr>
              <w:pStyle w:val="12"/>
              <w:snapToGrid w:val="0"/>
              <w:spacing w:line="264" w:lineRule="auto"/>
              <w:ind w:left="0"/>
              <w:jc w:val="both"/>
              <w:rPr>
                <w:rFonts w:eastAsia="標楷體"/>
                <w:b/>
                <w:szCs w:val="28"/>
              </w:rPr>
            </w:pPr>
            <w:r>
              <w:rPr>
                <w:rFonts w:eastAsia="標楷體" w:hAnsi="標楷體" w:hint="eastAsia"/>
                <w:b/>
                <w:szCs w:val="28"/>
              </w:rPr>
              <w:t xml:space="preserve">   (</w:t>
            </w:r>
            <w:r>
              <w:rPr>
                <w:rFonts w:eastAsia="標楷體" w:hAnsi="標楷體" w:hint="eastAsia"/>
                <w:b/>
                <w:szCs w:val="28"/>
              </w:rPr>
              <w:t>二</w:t>
            </w:r>
            <w:r>
              <w:rPr>
                <w:rFonts w:eastAsia="標楷體" w:hAnsi="標楷體" w:hint="eastAsia"/>
                <w:b/>
                <w:szCs w:val="28"/>
              </w:rPr>
              <w:t>)</w:t>
            </w:r>
            <w:r w:rsidRPr="00685A58">
              <w:rPr>
                <w:rFonts w:eastAsia="標楷體" w:hAnsi="標楷體"/>
                <w:b/>
                <w:szCs w:val="28"/>
              </w:rPr>
              <w:t>節約</w:t>
            </w:r>
            <w:r>
              <w:rPr>
                <w:rFonts w:eastAsia="標楷體" w:hAnsi="標楷體" w:hint="eastAsia"/>
                <w:b/>
                <w:szCs w:val="28"/>
              </w:rPr>
              <w:t>用電</w:t>
            </w:r>
            <w:r w:rsidRPr="00685A58">
              <w:rPr>
                <w:rFonts w:eastAsia="標楷體" w:hAnsi="標楷體"/>
                <w:b/>
                <w:szCs w:val="28"/>
              </w:rPr>
              <w:t>之規劃措施具未來推廣潛力</w:t>
            </w:r>
          </w:p>
        </w:tc>
        <w:tc>
          <w:tcPr>
            <w:tcW w:w="2323" w:type="dxa"/>
            <w:vMerge/>
            <w:tcBorders>
              <w:right w:val="single" w:sz="12" w:space="0" w:color="auto"/>
            </w:tcBorders>
          </w:tcPr>
          <w:p w:rsidR="000918FF" w:rsidRPr="00685A58" w:rsidRDefault="000918FF" w:rsidP="009312AD">
            <w:pPr>
              <w:pStyle w:val="12"/>
              <w:snapToGrid w:val="0"/>
              <w:spacing w:line="264" w:lineRule="auto"/>
              <w:ind w:left="0"/>
              <w:jc w:val="both"/>
              <w:rPr>
                <w:rFonts w:eastAsia="標楷體"/>
                <w:b/>
                <w:szCs w:val="28"/>
              </w:rPr>
            </w:pPr>
          </w:p>
        </w:tc>
      </w:tr>
      <w:tr w:rsidR="000918FF" w:rsidRPr="00685A58" w:rsidTr="009312AD">
        <w:trPr>
          <w:cantSplit/>
          <w:jc w:val="center"/>
        </w:trPr>
        <w:tc>
          <w:tcPr>
            <w:tcW w:w="7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918FF" w:rsidRPr="00685A58" w:rsidRDefault="000918FF" w:rsidP="009312AD">
            <w:pPr>
              <w:pStyle w:val="12"/>
              <w:snapToGrid w:val="0"/>
              <w:spacing w:line="264" w:lineRule="auto"/>
              <w:ind w:left="0"/>
              <w:jc w:val="both"/>
              <w:rPr>
                <w:rFonts w:eastAsia="標楷體"/>
                <w:b/>
                <w:szCs w:val="28"/>
              </w:rPr>
            </w:pPr>
            <w:r>
              <w:rPr>
                <w:rFonts w:eastAsia="標楷體" w:hAnsi="標楷體" w:hint="eastAsia"/>
                <w:b/>
                <w:szCs w:val="28"/>
              </w:rPr>
              <w:t xml:space="preserve">   (</w:t>
            </w:r>
            <w:r>
              <w:rPr>
                <w:rFonts w:eastAsia="標楷體" w:hAnsi="標楷體" w:hint="eastAsia"/>
                <w:b/>
                <w:szCs w:val="28"/>
              </w:rPr>
              <w:t>三</w:t>
            </w:r>
            <w:r>
              <w:rPr>
                <w:rFonts w:eastAsia="標楷體" w:hAnsi="標楷體" w:hint="eastAsia"/>
                <w:b/>
                <w:szCs w:val="28"/>
              </w:rPr>
              <w:t>)</w:t>
            </w:r>
            <w:proofErr w:type="gramStart"/>
            <w:r w:rsidRPr="00685A58">
              <w:rPr>
                <w:rFonts w:eastAsia="標楷體" w:hAnsi="標楷體"/>
                <w:b/>
                <w:szCs w:val="28"/>
              </w:rPr>
              <w:t>分項節</w:t>
            </w:r>
            <w:r>
              <w:rPr>
                <w:rFonts w:eastAsia="標楷體" w:hAnsi="標楷體" w:hint="eastAsia"/>
                <w:b/>
                <w:szCs w:val="28"/>
              </w:rPr>
              <w:t>電</w:t>
            </w:r>
            <w:proofErr w:type="gramEnd"/>
            <w:r w:rsidRPr="00685A58">
              <w:rPr>
                <w:rFonts w:eastAsia="標楷體" w:hAnsi="標楷體"/>
                <w:b/>
                <w:szCs w:val="28"/>
              </w:rPr>
              <w:t>分析資料整理完整</w:t>
            </w:r>
          </w:p>
        </w:tc>
        <w:tc>
          <w:tcPr>
            <w:tcW w:w="2323" w:type="dxa"/>
            <w:vMerge/>
            <w:tcBorders>
              <w:right w:val="single" w:sz="12" w:space="0" w:color="auto"/>
            </w:tcBorders>
          </w:tcPr>
          <w:p w:rsidR="000918FF" w:rsidRPr="00685A58" w:rsidRDefault="000918FF" w:rsidP="009312AD">
            <w:pPr>
              <w:pStyle w:val="12"/>
              <w:snapToGrid w:val="0"/>
              <w:spacing w:line="264" w:lineRule="auto"/>
              <w:ind w:left="0"/>
              <w:jc w:val="both"/>
              <w:rPr>
                <w:rFonts w:eastAsia="標楷體"/>
                <w:b/>
                <w:szCs w:val="28"/>
              </w:rPr>
            </w:pPr>
          </w:p>
        </w:tc>
      </w:tr>
      <w:tr w:rsidR="000918FF" w:rsidRPr="00685A58" w:rsidTr="009312AD">
        <w:trPr>
          <w:cantSplit/>
          <w:trHeight w:val="361"/>
          <w:jc w:val="center"/>
        </w:trPr>
        <w:tc>
          <w:tcPr>
            <w:tcW w:w="7200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0918FF" w:rsidRPr="00685A58" w:rsidRDefault="000918FF" w:rsidP="000918FF">
            <w:pPr>
              <w:pStyle w:val="1-0"/>
              <w:numPr>
                <w:ilvl w:val="0"/>
                <w:numId w:val="1"/>
              </w:numPr>
              <w:snapToGrid w:val="0"/>
              <w:spacing w:before="0" w:line="264" w:lineRule="auto"/>
              <w:ind w:left="684" w:hanging="684"/>
              <w:rPr>
                <w:rFonts w:eastAsia="標楷體"/>
                <w:b/>
                <w:sz w:val="28"/>
                <w:szCs w:val="28"/>
              </w:rPr>
            </w:pPr>
            <w:proofErr w:type="gramStart"/>
            <w:r w:rsidRPr="00685A58">
              <w:rPr>
                <w:rFonts w:eastAsia="標楷體" w:hAnsi="標楷體" w:hint="eastAsia"/>
                <w:b/>
                <w:sz w:val="28"/>
                <w:szCs w:val="28"/>
              </w:rPr>
              <w:t>10</w:t>
            </w:r>
            <w:r w:rsidRPr="00685A58">
              <w:rPr>
                <w:rFonts w:eastAsia="標楷體" w:hAnsi="標楷體"/>
                <w:b/>
                <w:sz w:val="28"/>
                <w:szCs w:val="28"/>
              </w:rPr>
              <w:t>3</w:t>
            </w:r>
            <w:proofErr w:type="gramEnd"/>
            <w:r w:rsidRPr="00685A58">
              <w:rPr>
                <w:rFonts w:eastAsia="標楷體" w:hAnsi="標楷體" w:hint="eastAsia"/>
                <w:b/>
                <w:sz w:val="28"/>
                <w:szCs w:val="28"/>
              </w:rPr>
              <w:t>年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度</w:t>
            </w:r>
            <w:r w:rsidRPr="002842BF">
              <w:rPr>
                <w:rFonts w:eastAsia="標楷體" w:hAnsi="標楷體" w:hint="eastAsia"/>
                <w:b/>
                <w:sz w:val="28"/>
                <w:szCs w:val="28"/>
              </w:rPr>
              <w:t>整體節約用電成效</w:t>
            </w:r>
          </w:p>
        </w:tc>
        <w:tc>
          <w:tcPr>
            <w:tcW w:w="2323" w:type="dxa"/>
            <w:vMerge w:val="restart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0918FF" w:rsidRPr="00685A58" w:rsidRDefault="000918FF" w:rsidP="009312AD">
            <w:pPr>
              <w:pStyle w:val="12"/>
              <w:snapToGrid w:val="0"/>
              <w:spacing w:line="264" w:lineRule="auto"/>
              <w:ind w:left="0"/>
              <w:jc w:val="center"/>
              <w:rPr>
                <w:rFonts w:eastAsia="標楷體"/>
                <w:b/>
                <w:szCs w:val="28"/>
              </w:rPr>
            </w:pPr>
            <w:r w:rsidRPr="00685A58">
              <w:rPr>
                <w:rFonts w:eastAsia="標楷體" w:hint="eastAsia"/>
                <w:b/>
                <w:szCs w:val="28"/>
              </w:rPr>
              <w:t>40</w:t>
            </w:r>
          </w:p>
        </w:tc>
      </w:tr>
      <w:tr w:rsidR="000918FF" w:rsidRPr="00685A58" w:rsidTr="009312AD">
        <w:trPr>
          <w:cantSplit/>
          <w:jc w:val="center"/>
        </w:trPr>
        <w:tc>
          <w:tcPr>
            <w:tcW w:w="7200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0918FF" w:rsidRPr="00685A58" w:rsidRDefault="000918FF" w:rsidP="009312AD">
            <w:pPr>
              <w:pStyle w:val="12"/>
              <w:snapToGrid w:val="0"/>
              <w:spacing w:line="264" w:lineRule="auto"/>
              <w:ind w:left="0"/>
              <w:jc w:val="both"/>
              <w:rPr>
                <w:rFonts w:eastAsia="標楷體"/>
                <w:b/>
                <w:szCs w:val="28"/>
              </w:rPr>
            </w:pPr>
            <w:r>
              <w:rPr>
                <w:rFonts w:eastAsia="標楷體" w:hint="eastAsia"/>
                <w:b/>
                <w:szCs w:val="28"/>
              </w:rPr>
              <w:t xml:space="preserve">   (</w:t>
            </w:r>
            <w:proofErr w:type="gramStart"/>
            <w:r>
              <w:rPr>
                <w:rFonts w:eastAsia="標楷體" w:hint="eastAsia"/>
                <w:b/>
                <w:szCs w:val="28"/>
              </w:rPr>
              <w:t>一</w:t>
            </w:r>
            <w:proofErr w:type="gramEnd"/>
            <w:r>
              <w:rPr>
                <w:rFonts w:eastAsia="標楷體" w:hint="eastAsia"/>
                <w:b/>
                <w:szCs w:val="28"/>
              </w:rPr>
              <w:t>)</w:t>
            </w:r>
            <w:proofErr w:type="gramStart"/>
            <w:r w:rsidRPr="00685A58">
              <w:rPr>
                <w:rFonts w:eastAsia="標楷體" w:hint="eastAsia"/>
                <w:b/>
                <w:szCs w:val="28"/>
              </w:rPr>
              <w:t>10</w:t>
            </w:r>
            <w:r w:rsidRPr="00685A58">
              <w:rPr>
                <w:rFonts w:eastAsia="標楷體"/>
                <w:b/>
                <w:szCs w:val="28"/>
              </w:rPr>
              <w:t>3</w:t>
            </w:r>
            <w:proofErr w:type="gramEnd"/>
            <w:r w:rsidRPr="00685A58">
              <w:rPr>
                <w:rFonts w:eastAsia="標楷體" w:hint="eastAsia"/>
                <w:b/>
                <w:szCs w:val="28"/>
              </w:rPr>
              <w:t>年</w:t>
            </w:r>
            <w:r>
              <w:rPr>
                <w:rFonts w:eastAsia="標楷體" w:hint="eastAsia"/>
                <w:b/>
                <w:szCs w:val="28"/>
              </w:rPr>
              <w:t>度</w:t>
            </w:r>
            <w:r w:rsidRPr="00A16AAD">
              <w:rPr>
                <w:rFonts w:eastAsia="標楷體" w:hint="eastAsia"/>
                <w:b/>
                <w:szCs w:val="28"/>
              </w:rPr>
              <w:t>節電措施多元性及案件數</w:t>
            </w:r>
          </w:p>
        </w:tc>
        <w:tc>
          <w:tcPr>
            <w:tcW w:w="2323" w:type="dxa"/>
            <w:vMerge/>
            <w:tcBorders>
              <w:right w:val="single" w:sz="12" w:space="0" w:color="auto"/>
            </w:tcBorders>
          </w:tcPr>
          <w:p w:rsidR="000918FF" w:rsidRPr="00685A58" w:rsidRDefault="000918FF" w:rsidP="009312AD">
            <w:pPr>
              <w:pStyle w:val="12"/>
              <w:snapToGrid w:val="0"/>
              <w:spacing w:line="264" w:lineRule="auto"/>
              <w:ind w:left="0"/>
              <w:jc w:val="both"/>
              <w:rPr>
                <w:rFonts w:eastAsia="標楷體"/>
                <w:b/>
                <w:szCs w:val="28"/>
              </w:rPr>
            </w:pPr>
          </w:p>
        </w:tc>
      </w:tr>
      <w:tr w:rsidR="000918FF" w:rsidRPr="00685A58" w:rsidTr="009312AD">
        <w:trPr>
          <w:cantSplit/>
          <w:jc w:val="center"/>
        </w:trPr>
        <w:tc>
          <w:tcPr>
            <w:tcW w:w="7200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0918FF" w:rsidRDefault="000918FF" w:rsidP="009312AD">
            <w:pPr>
              <w:pStyle w:val="12"/>
              <w:snapToGrid w:val="0"/>
              <w:spacing w:line="264" w:lineRule="auto"/>
              <w:ind w:left="0"/>
              <w:jc w:val="both"/>
              <w:rPr>
                <w:rFonts w:eastAsia="標楷體" w:hint="eastAsia"/>
                <w:b/>
                <w:szCs w:val="28"/>
              </w:rPr>
            </w:pPr>
            <w:r>
              <w:rPr>
                <w:rFonts w:eastAsia="標楷體" w:hint="eastAsia"/>
                <w:b/>
                <w:szCs w:val="28"/>
              </w:rPr>
              <w:t xml:space="preserve">   (</w:t>
            </w:r>
            <w:r>
              <w:rPr>
                <w:rFonts w:eastAsia="標楷體" w:hint="eastAsia"/>
                <w:b/>
                <w:szCs w:val="28"/>
              </w:rPr>
              <w:t>二</w:t>
            </w:r>
            <w:r>
              <w:rPr>
                <w:rFonts w:eastAsia="標楷體" w:hint="eastAsia"/>
                <w:b/>
                <w:szCs w:val="28"/>
              </w:rPr>
              <w:t>)102</w:t>
            </w:r>
            <w:r>
              <w:rPr>
                <w:rFonts w:eastAsia="標楷體" w:hint="eastAsia"/>
                <w:b/>
                <w:szCs w:val="28"/>
              </w:rPr>
              <w:t>、</w:t>
            </w:r>
            <w:r>
              <w:rPr>
                <w:rFonts w:eastAsia="標楷體" w:hint="eastAsia"/>
                <w:b/>
                <w:szCs w:val="28"/>
              </w:rPr>
              <w:t>103</w:t>
            </w:r>
            <w:r>
              <w:rPr>
                <w:rFonts w:eastAsia="標楷體" w:hint="eastAsia"/>
                <w:b/>
                <w:szCs w:val="28"/>
              </w:rPr>
              <w:t>年</w:t>
            </w:r>
            <w:r w:rsidRPr="00A16AAD">
              <w:rPr>
                <w:rFonts w:eastAsia="標楷體" w:hint="eastAsia"/>
                <w:b/>
                <w:szCs w:val="28"/>
              </w:rPr>
              <w:t>及當年之</w:t>
            </w:r>
            <w:r>
              <w:rPr>
                <w:rFonts w:eastAsia="標楷體" w:hint="eastAsia"/>
                <w:b/>
                <w:szCs w:val="28"/>
              </w:rPr>
              <w:t>用電</w:t>
            </w:r>
            <w:r w:rsidRPr="00A16AAD">
              <w:rPr>
                <w:rFonts w:eastAsia="標楷體" w:hint="eastAsia"/>
                <w:b/>
                <w:szCs w:val="28"/>
              </w:rPr>
              <w:t>節約率</w:t>
            </w:r>
          </w:p>
        </w:tc>
        <w:tc>
          <w:tcPr>
            <w:tcW w:w="2323" w:type="dxa"/>
            <w:vMerge/>
            <w:tcBorders>
              <w:right w:val="single" w:sz="12" w:space="0" w:color="auto"/>
            </w:tcBorders>
          </w:tcPr>
          <w:p w:rsidR="000918FF" w:rsidRPr="00685A58" w:rsidRDefault="000918FF" w:rsidP="009312AD">
            <w:pPr>
              <w:pStyle w:val="12"/>
              <w:snapToGrid w:val="0"/>
              <w:spacing w:line="264" w:lineRule="auto"/>
              <w:ind w:left="0"/>
              <w:jc w:val="both"/>
              <w:rPr>
                <w:rFonts w:eastAsia="標楷體"/>
                <w:b/>
                <w:szCs w:val="28"/>
              </w:rPr>
            </w:pPr>
          </w:p>
        </w:tc>
      </w:tr>
      <w:tr w:rsidR="000918FF" w:rsidRPr="00685A58" w:rsidTr="009312AD">
        <w:trPr>
          <w:cantSplit/>
          <w:jc w:val="center"/>
        </w:trPr>
        <w:tc>
          <w:tcPr>
            <w:tcW w:w="72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918FF" w:rsidRPr="00685A58" w:rsidRDefault="000918FF" w:rsidP="009312AD">
            <w:pPr>
              <w:pStyle w:val="12"/>
              <w:snapToGrid w:val="0"/>
              <w:spacing w:line="264" w:lineRule="auto"/>
              <w:ind w:left="0"/>
              <w:jc w:val="both"/>
              <w:rPr>
                <w:rFonts w:eastAsia="標楷體"/>
                <w:b/>
                <w:szCs w:val="28"/>
              </w:rPr>
            </w:pPr>
            <w:r>
              <w:rPr>
                <w:rFonts w:eastAsia="標楷體" w:hAnsi="標楷體" w:hint="eastAsia"/>
                <w:b/>
                <w:szCs w:val="28"/>
              </w:rPr>
              <w:t xml:space="preserve">   (</w:t>
            </w:r>
            <w:r>
              <w:rPr>
                <w:rFonts w:eastAsia="標楷體" w:hAnsi="標楷體" w:hint="eastAsia"/>
                <w:b/>
                <w:szCs w:val="28"/>
              </w:rPr>
              <w:t>三</w:t>
            </w:r>
            <w:r>
              <w:rPr>
                <w:rFonts w:eastAsia="標楷體" w:hAnsi="標楷體" w:hint="eastAsia"/>
                <w:b/>
                <w:szCs w:val="28"/>
              </w:rPr>
              <w:t>)</w:t>
            </w:r>
            <w:r w:rsidRPr="00685A58">
              <w:rPr>
                <w:rFonts w:eastAsia="標楷體" w:hAnsi="標楷體"/>
                <w:b/>
                <w:szCs w:val="28"/>
              </w:rPr>
              <w:t>達成之整體節約</w:t>
            </w:r>
            <w:r>
              <w:rPr>
                <w:rFonts w:eastAsia="標楷體" w:hAnsi="標楷體" w:hint="eastAsia"/>
                <w:b/>
                <w:szCs w:val="28"/>
              </w:rPr>
              <w:t>用電</w:t>
            </w:r>
            <w:r w:rsidRPr="00685A58">
              <w:rPr>
                <w:rFonts w:eastAsia="標楷體" w:hAnsi="標楷體" w:hint="eastAsia"/>
                <w:b/>
                <w:szCs w:val="28"/>
              </w:rPr>
              <w:t>目標或</w:t>
            </w:r>
            <w:r w:rsidRPr="00685A58">
              <w:rPr>
                <w:rFonts w:eastAsia="標楷體" w:hAnsi="標楷體"/>
                <w:b/>
                <w:szCs w:val="28"/>
              </w:rPr>
              <w:t>成效</w:t>
            </w:r>
          </w:p>
        </w:tc>
        <w:tc>
          <w:tcPr>
            <w:tcW w:w="2323" w:type="dxa"/>
            <w:vMerge/>
            <w:tcBorders>
              <w:right w:val="single" w:sz="12" w:space="0" w:color="auto"/>
            </w:tcBorders>
          </w:tcPr>
          <w:p w:rsidR="000918FF" w:rsidRPr="00685A58" w:rsidRDefault="000918FF" w:rsidP="009312AD">
            <w:pPr>
              <w:pStyle w:val="12"/>
              <w:snapToGrid w:val="0"/>
              <w:spacing w:line="264" w:lineRule="auto"/>
              <w:ind w:left="0"/>
              <w:jc w:val="both"/>
              <w:rPr>
                <w:rFonts w:eastAsia="標楷體"/>
                <w:b/>
                <w:szCs w:val="28"/>
              </w:rPr>
            </w:pPr>
          </w:p>
        </w:tc>
      </w:tr>
      <w:tr w:rsidR="000918FF" w:rsidRPr="00685A58" w:rsidTr="009312AD">
        <w:trPr>
          <w:cantSplit/>
          <w:jc w:val="center"/>
        </w:trPr>
        <w:tc>
          <w:tcPr>
            <w:tcW w:w="72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918FF" w:rsidRDefault="000918FF" w:rsidP="009312AD">
            <w:pPr>
              <w:pStyle w:val="12"/>
              <w:snapToGrid w:val="0"/>
              <w:spacing w:line="264" w:lineRule="auto"/>
              <w:ind w:left="0"/>
              <w:jc w:val="both"/>
              <w:rPr>
                <w:rFonts w:eastAsia="標楷體" w:hAnsi="標楷體" w:hint="eastAsia"/>
                <w:b/>
                <w:szCs w:val="28"/>
              </w:rPr>
            </w:pPr>
            <w:r>
              <w:rPr>
                <w:rFonts w:eastAsia="標楷體" w:hAnsi="標楷體" w:hint="eastAsia"/>
                <w:b/>
                <w:szCs w:val="28"/>
              </w:rPr>
              <w:t xml:space="preserve">   (</w:t>
            </w:r>
            <w:r>
              <w:rPr>
                <w:rFonts w:eastAsia="標楷體" w:hAnsi="標楷體" w:hint="eastAsia"/>
                <w:b/>
                <w:szCs w:val="28"/>
              </w:rPr>
              <w:t>四</w:t>
            </w:r>
            <w:r>
              <w:rPr>
                <w:rFonts w:eastAsia="標楷體" w:hAnsi="標楷體" w:hint="eastAsia"/>
                <w:b/>
                <w:szCs w:val="28"/>
              </w:rPr>
              <w:t>)</w:t>
            </w:r>
            <w:r>
              <w:rPr>
                <w:rFonts w:hint="eastAsia"/>
              </w:rPr>
              <w:t xml:space="preserve"> </w:t>
            </w:r>
            <w:r w:rsidRPr="002842BF">
              <w:rPr>
                <w:rFonts w:eastAsia="標楷體" w:hAnsi="標楷體" w:hint="eastAsia"/>
                <w:b/>
                <w:szCs w:val="28"/>
              </w:rPr>
              <w:t>103</w:t>
            </w:r>
            <w:r w:rsidRPr="002842BF">
              <w:rPr>
                <w:rFonts w:eastAsia="標楷體" w:hAnsi="標楷體" w:hint="eastAsia"/>
                <w:b/>
                <w:szCs w:val="28"/>
              </w:rPr>
              <w:t>年</w:t>
            </w:r>
            <w:r>
              <w:rPr>
                <w:rFonts w:eastAsia="標楷體" w:hAnsi="標楷體" w:hint="eastAsia"/>
                <w:b/>
                <w:szCs w:val="28"/>
              </w:rPr>
              <w:t>夏季節電與負載管理推動成效</w:t>
            </w:r>
          </w:p>
        </w:tc>
        <w:tc>
          <w:tcPr>
            <w:tcW w:w="2323" w:type="dxa"/>
            <w:vMerge/>
            <w:tcBorders>
              <w:right w:val="single" w:sz="12" w:space="0" w:color="auto"/>
            </w:tcBorders>
          </w:tcPr>
          <w:p w:rsidR="000918FF" w:rsidRPr="00685A58" w:rsidRDefault="000918FF" w:rsidP="009312AD">
            <w:pPr>
              <w:pStyle w:val="12"/>
              <w:snapToGrid w:val="0"/>
              <w:spacing w:line="264" w:lineRule="auto"/>
              <w:ind w:left="0"/>
              <w:jc w:val="both"/>
              <w:rPr>
                <w:rFonts w:eastAsia="標楷體"/>
                <w:b/>
                <w:szCs w:val="28"/>
              </w:rPr>
            </w:pPr>
          </w:p>
        </w:tc>
      </w:tr>
      <w:tr w:rsidR="000918FF" w:rsidRPr="00685A58" w:rsidTr="009312AD">
        <w:trPr>
          <w:cantSplit/>
          <w:jc w:val="center"/>
        </w:trPr>
        <w:tc>
          <w:tcPr>
            <w:tcW w:w="72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918FF" w:rsidRDefault="000918FF" w:rsidP="009312AD">
            <w:pPr>
              <w:pStyle w:val="12"/>
              <w:snapToGrid w:val="0"/>
              <w:spacing w:line="264" w:lineRule="auto"/>
              <w:ind w:left="0"/>
              <w:jc w:val="both"/>
              <w:rPr>
                <w:rFonts w:eastAsia="標楷體" w:hAnsi="標楷體" w:hint="eastAsia"/>
                <w:b/>
                <w:szCs w:val="28"/>
              </w:rPr>
            </w:pPr>
            <w:r>
              <w:rPr>
                <w:rFonts w:eastAsia="標楷體" w:hAnsi="標楷體" w:hint="eastAsia"/>
                <w:b/>
                <w:szCs w:val="28"/>
              </w:rPr>
              <w:t xml:space="preserve">   (</w:t>
            </w:r>
            <w:r>
              <w:rPr>
                <w:rFonts w:eastAsia="標楷體" w:hAnsi="標楷體" w:hint="eastAsia"/>
                <w:b/>
                <w:szCs w:val="28"/>
              </w:rPr>
              <w:t>五</w:t>
            </w:r>
            <w:r>
              <w:rPr>
                <w:rFonts w:eastAsia="標楷體" w:hAnsi="標楷體" w:hint="eastAsia"/>
                <w:b/>
                <w:szCs w:val="28"/>
              </w:rPr>
              <w:t>)</w:t>
            </w:r>
            <w:proofErr w:type="gramStart"/>
            <w:r>
              <w:rPr>
                <w:rFonts w:eastAsia="標楷體" w:hAnsi="標楷體" w:hint="eastAsia"/>
                <w:b/>
                <w:szCs w:val="28"/>
              </w:rPr>
              <w:t>103</w:t>
            </w:r>
            <w:proofErr w:type="gramEnd"/>
            <w:r>
              <w:rPr>
                <w:rFonts w:eastAsia="標楷體" w:hAnsi="標楷體" w:hint="eastAsia"/>
                <w:b/>
                <w:szCs w:val="28"/>
              </w:rPr>
              <w:t>年度用電節約量</w:t>
            </w:r>
          </w:p>
        </w:tc>
        <w:tc>
          <w:tcPr>
            <w:tcW w:w="2323" w:type="dxa"/>
            <w:vMerge/>
            <w:tcBorders>
              <w:right w:val="single" w:sz="12" w:space="0" w:color="auto"/>
            </w:tcBorders>
          </w:tcPr>
          <w:p w:rsidR="000918FF" w:rsidRPr="00685A58" w:rsidRDefault="000918FF" w:rsidP="009312AD">
            <w:pPr>
              <w:pStyle w:val="12"/>
              <w:snapToGrid w:val="0"/>
              <w:spacing w:line="264" w:lineRule="auto"/>
              <w:ind w:left="0"/>
              <w:jc w:val="both"/>
              <w:rPr>
                <w:rFonts w:eastAsia="標楷體"/>
                <w:b/>
                <w:szCs w:val="28"/>
              </w:rPr>
            </w:pPr>
          </w:p>
        </w:tc>
      </w:tr>
      <w:tr w:rsidR="000918FF" w:rsidRPr="00685A58" w:rsidTr="009312AD">
        <w:trPr>
          <w:cantSplit/>
          <w:jc w:val="center"/>
        </w:trPr>
        <w:tc>
          <w:tcPr>
            <w:tcW w:w="72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918FF" w:rsidRPr="00685A58" w:rsidRDefault="000918FF" w:rsidP="009312AD">
            <w:pPr>
              <w:pStyle w:val="12"/>
              <w:snapToGrid w:val="0"/>
              <w:spacing w:line="264" w:lineRule="auto"/>
              <w:ind w:left="0"/>
              <w:jc w:val="both"/>
              <w:rPr>
                <w:rFonts w:eastAsia="標楷體" w:hAnsi="標楷體"/>
                <w:b/>
                <w:szCs w:val="28"/>
              </w:rPr>
            </w:pPr>
            <w:r>
              <w:rPr>
                <w:rFonts w:eastAsia="標楷體" w:hAnsi="標楷體" w:hint="eastAsia"/>
                <w:b/>
                <w:szCs w:val="28"/>
              </w:rPr>
              <w:t xml:space="preserve">   (</w:t>
            </w:r>
            <w:r>
              <w:rPr>
                <w:rFonts w:eastAsia="標楷體" w:hAnsi="標楷體" w:hint="eastAsia"/>
                <w:b/>
                <w:szCs w:val="28"/>
              </w:rPr>
              <w:t>六</w:t>
            </w:r>
            <w:r>
              <w:rPr>
                <w:rFonts w:eastAsia="標楷體" w:hAnsi="標楷體" w:hint="eastAsia"/>
                <w:b/>
                <w:szCs w:val="28"/>
              </w:rPr>
              <w:t>)</w:t>
            </w:r>
            <w:r w:rsidRPr="00685A58">
              <w:rPr>
                <w:rFonts w:eastAsia="標楷體" w:hAnsi="標楷體" w:hint="eastAsia"/>
                <w:b/>
                <w:szCs w:val="28"/>
              </w:rPr>
              <w:t>減少</w:t>
            </w:r>
            <w:r w:rsidRPr="00685A58">
              <w:rPr>
                <w:rFonts w:eastAsia="標楷體"/>
                <w:b/>
                <w:szCs w:val="28"/>
              </w:rPr>
              <w:t>CO</w:t>
            </w:r>
            <w:r w:rsidRPr="00685A58">
              <w:rPr>
                <w:rFonts w:eastAsia="標楷體"/>
                <w:b/>
                <w:szCs w:val="28"/>
                <w:vertAlign w:val="subscript"/>
              </w:rPr>
              <w:t>2</w:t>
            </w:r>
            <w:r w:rsidRPr="00685A58">
              <w:rPr>
                <w:rFonts w:eastAsia="標楷體" w:hint="eastAsia"/>
                <w:b/>
                <w:szCs w:val="28"/>
              </w:rPr>
              <w:t>排放量</w:t>
            </w:r>
          </w:p>
        </w:tc>
        <w:tc>
          <w:tcPr>
            <w:tcW w:w="232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918FF" w:rsidRPr="00685A58" w:rsidRDefault="000918FF" w:rsidP="009312AD">
            <w:pPr>
              <w:pStyle w:val="12"/>
              <w:snapToGrid w:val="0"/>
              <w:spacing w:line="264" w:lineRule="auto"/>
              <w:ind w:left="0"/>
              <w:jc w:val="both"/>
              <w:rPr>
                <w:rFonts w:eastAsia="標楷體"/>
                <w:b/>
                <w:szCs w:val="28"/>
              </w:rPr>
            </w:pPr>
          </w:p>
        </w:tc>
      </w:tr>
      <w:tr w:rsidR="000918FF" w:rsidRPr="00685A58" w:rsidTr="009312AD">
        <w:trPr>
          <w:cantSplit/>
          <w:jc w:val="center"/>
        </w:trPr>
        <w:tc>
          <w:tcPr>
            <w:tcW w:w="72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0918FF" w:rsidRPr="00685A58" w:rsidRDefault="000918FF" w:rsidP="000918FF">
            <w:pPr>
              <w:pStyle w:val="1-0"/>
              <w:numPr>
                <w:ilvl w:val="0"/>
                <w:numId w:val="1"/>
              </w:numPr>
              <w:snapToGrid w:val="0"/>
              <w:spacing w:before="0" w:line="264" w:lineRule="auto"/>
              <w:ind w:left="684" w:hanging="684"/>
              <w:rPr>
                <w:rFonts w:eastAsia="標楷體"/>
                <w:b/>
                <w:spacing w:val="0"/>
                <w:sz w:val="28"/>
                <w:szCs w:val="28"/>
              </w:rPr>
            </w:pPr>
            <w:r w:rsidRPr="00685A58">
              <w:rPr>
                <w:rFonts w:eastAsia="標楷體" w:hAnsi="標楷體"/>
                <w:b/>
                <w:sz w:val="28"/>
                <w:szCs w:val="28"/>
              </w:rPr>
              <w:t>未來節約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用電</w:t>
            </w:r>
            <w:r w:rsidRPr="00685A58">
              <w:rPr>
                <w:rFonts w:eastAsia="標楷體" w:hAnsi="標楷體"/>
                <w:b/>
                <w:sz w:val="28"/>
                <w:szCs w:val="28"/>
              </w:rPr>
              <w:t>措施及目標計畫</w:t>
            </w:r>
          </w:p>
        </w:tc>
        <w:tc>
          <w:tcPr>
            <w:tcW w:w="232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918FF" w:rsidRPr="00685A58" w:rsidRDefault="000918FF" w:rsidP="009312AD">
            <w:pPr>
              <w:pStyle w:val="12"/>
              <w:snapToGrid w:val="0"/>
              <w:spacing w:line="264" w:lineRule="auto"/>
              <w:ind w:left="0"/>
              <w:jc w:val="center"/>
              <w:rPr>
                <w:rFonts w:eastAsia="標楷體"/>
                <w:b/>
                <w:szCs w:val="28"/>
              </w:rPr>
            </w:pPr>
            <w:r w:rsidRPr="00685A58">
              <w:rPr>
                <w:rFonts w:eastAsia="標楷體"/>
                <w:b/>
                <w:szCs w:val="28"/>
              </w:rPr>
              <w:t>10</w:t>
            </w:r>
          </w:p>
        </w:tc>
      </w:tr>
      <w:tr w:rsidR="000918FF" w:rsidRPr="00685A58" w:rsidTr="009312AD">
        <w:trPr>
          <w:cantSplit/>
          <w:jc w:val="center"/>
        </w:trPr>
        <w:tc>
          <w:tcPr>
            <w:tcW w:w="72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0918FF" w:rsidRPr="00685A58" w:rsidRDefault="000918FF" w:rsidP="009312AD">
            <w:pPr>
              <w:pStyle w:val="1-0"/>
              <w:snapToGrid w:val="0"/>
              <w:spacing w:before="0" w:line="264" w:lineRule="auto"/>
              <w:rPr>
                <w:rFonts w:eastAsia="標楷體"/>
                <w:b/>
                <w:spacing w:val="0"/>
                <w:sz w:val="28"/>
                <w:szCs w:val="28"/>
              </w:rPr>
            </w:pPr>
            <w:r>
              <w:rPr>
                <w:rFonts w:eastAsia="標楷體" w:hint="eastAsia"/>
                <w:b/>
                <w:spacing w:val="0"/>
                <w:sz w:val="28"/>
                <w:szCs w:val="28"/>
              </w:rPr>
              <w:t xml:space="preserve">   (</w:t>
            </w:r>
            <w:proofErr w:type="gramStart"/>
            <w:r>
              <w:rPr>
                <w:rFonts w:eastAsia="標楷體" w:hint="eastAsia"/>
                <w:b/>
                <w:spacing w:val="0"/>
                <w:sz w:val="28"/>
                <w:szCs w:val="28"/>
              </w:rPr>
              <w:t>一</w:t>
            </w:r>
            <w:proofErr w:type="gramEnd"/>
            <w:r>
              <w:rPr>
                <w:rFonts w:eastAsia="標楷體" w:hint="eastAsia"/>
                <w:b/>
                <w:spacing w:val="0"/>
                <w:sz w:val="28"/>
                <w:szCs w:val="28"/>
              </w:rPr>
              <w:t>)</w:t>
            </w:r>
            <w:r w:rsidRPr="00685A58">
              <w:rPr>
                <w:rFonts w:eastAsia="標楷體"/>
                <w:b/>
                <w:spacing w:val="0"/>
                <w:sz w:val="28"/>
                <w:szCs w:val="28"/>
              </w:rPr>
              <w:t>節約</w:t>
            </w:r>
            <w:r>
              <w:rPr>
                <w:rFonts w:eastAsia="標楷體" w:hint="eastAsia"/>
                <w:b/>
                <w:spacing w:val="0"/>
                <w:sz w:val="28"/>
                <w:szCs w:val="28"/>
              </w:rPr>
              <w:t>用電</w:t>
            </w:r>
            <w:r w:rsidRPr="00685A58">
              <w:rPr>
                <w:rFonts w:eastAsia="標楷體"/>
                <w:b/>
                <w:spacing w:val="0"/>
                <w:sz w:val="28"/>
                <w:szCs w:val="28"/>
              </w:rPr>
              <w:t>計畫是否具體可行</w:t>
            </w:r>
          </w:p>
        </w:tc>
        <w:tc>
          <w:tcPr>
            <w:tcW w:w="2323" w:type="dxa"/>
            <w:vMerge/>
            <w:tcBorders>
              <w:right w:val="single" w:sz="12" w:space="0" w:color="auto"/>
            </w:tcBorders>
            <w:vAlign w:val="center"/>
          </w:tcPr>
          <w:p w:rsidR="000918FF" w:rsidRPr="00685A58" w:rsidRDefault="000918FF" w:rsidP="009312AD">
            <w:pPr>
              <w:pStyle w:val="12"/>
              <w:snapToGrid w:val="0"/>
              <w:spacing w:line="264" w:lineRule="auto"/>
              <w:ind w:left="0"/>
              <w:jc w:val="center"/>
              <w:rPr>
                <w:rFonts w:eastAsia="標楷體"/>
                <w:b/>
                <w:szCs w:val="28"/>
              </w:rPr>
            </w:pPr>
          </w:p>
        </w:tc>
      </w:tr>
      <w:tr w:rsidR="000918FF" w:rsidRPr="00685A58" w:rsidTr="009312AD">
        <w:trPr>
          <w:cantSplit/>
          <w:jc w:val="center"/>
        </w:trPr>
        <w:tc>
          <w:tcPr>
            <w:tcW w:w="720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918FF" w:rsidRPr="00685A58" w:rsidRDefault="000918FF" w:rsidP="009312AD">
            <w:pPr>
              <w:pStyle w:val="1-0"/>
              <w:snapToGrid w:val="0"/>
              <w:spacing w:before="0" w:line="264" w:lineRule="auto"/>
              <w:rPr>
                <w:rFonts w:eastAsia="標楷體"/>
                <w:b/>
                <w:spacing w:val="0"/>
                <w:sz w:val="28"/>
                <w:szCs w:val="28"/>
              </w:rPr>
            </w:pPr>
            <w:r>
              <w:rPr>
                <w:rFonts w:eastAsia="標楷體" w:hint="eastAsia"/>
                <w:b/>
                <w:spacing w:val="0"/>
                <w:sz w:val="28"/>
                <w:szCs w:val="28"/>
              </w:rPr>
              <w:t xml:space="preserve">   (</w:t>
            </w:r>
            <w:r>
              <w:rPr>
                <w:rFonts w:eastAsia="標楷體" w:hint="eastAsia"/>
                <w:b/>
                <w:spacing w:val="0"/>
                <w:sz w:val="28"/>
                <w:szCs w:val="28"/>
              </w:rPr>
              <w:t>二</w:t>
            </w:r>
            <w:r>
              <w:rPr>
                <w:rFonts w:eastAsia="標楷體" w:hint="eastAsia"/>
                <w:b/>
                <w:spacing w:val="0"/>
                <w:sz w:val="28"/>
                <w:szCs w:val="28"/>
              </w:rPr>
              <w:t>)</w:t>
            </w:r>
            <w:r w:rsidRPr="00685A58">
              <w:rPr>
                <w:rFonts w:eastAsia="標楷體"/>
                <w:b/>
                <w:spacing w:val="0"/>
                <w:sz w:val="28"/>
                <w:szCs w:val="28"/>
              </w:rPr>
              <w:t>節</w:t>
            </w:r>
            <w:r>
              <w:rPr>
                <w:rFonts w:eastAsia="標楷體" w:hint="eastAsia"/>
                <w:b/>
                <w:spacing w:val="0"/>
                <w:sz w:val="28"/>
                <w:szCs w:val="28"/>
              </w:rPr>
              <w:t>電</w:t>
            </w:r>
            <w:r w:rsidRPr="00685A58">
              <w:rPr>
                <w:rFonts w:eastAsia="標楷體"/>
                <w:b/>
                <w:spacing w:val="0"/>
                <w:sz w:val="28"/>
                <w:szCs w:val="28"/>
              </w:rPr>
              <w:t>目標是否具挑戰性</w:t>
            </w:r>
          </w:p>
        </w:tc>
        <w:tc>
          <w:tcPr>
            <w:tcW w:w="232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918FF" w:rsidRPr="00685A58" w:rsidRDefault="000918FF" w:rsidP="009312AD">
            <w:pPr>
              <w:pStyle w:val="12"/>
              <w:snapToGrid w:val="0"/>
              <w:spacing w:line="264" w:lineRule="auto"/>
              <w:ind w:left="0"/>
              <w:jc w:val="center"/>
              <w:rPr>
                <w:rFonts w:eastAsia="標楷體"/>
                <w:b/>
                <w:szCs w:val="28"/>
              </w:rPr>
            </w:pPr>
          </w:p>
        </w:tc>
      </w:tr>
      <w:tr w:rsidR="000918FF" w:rsidRPr="00685A58" w:rsidTr="009312AD">
        <w:trPr>
          <w:cantSplit/>
          <w:jc w:val="center"/>
        </w:trPr>
        <w:tc>
          <w:tcPr>
            <w:tcW w:w="720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918FF" w:rsidRPr="00685A58" w:rsidRDefault="000918FF" w:rsidP="000918FF">
            <w:pPr>
              <w:pStyle w:val="1-0"/>
              <w:numPr>
                <w:ilvl w:val="0"/>
                <w:numId w:val="1"/>
              </w:numPr>
              <w:snapToGrid w:val="0"/>
              <w:spacing w:before="0" w:line="264" w:lineRule="auto"/>
              <w:ind w:left="684" w:hanging="684"/>
              <w:rPr>
                <w:rFonts w:eastAsia="標楷體"/>
                <w:b/>
                <w:spacing w:val="0"/>
                <w:sz w:val="28"/>
                <w:szCs w:val="28"/>
              </w:rPr>
            </w:pPr>
            <w:r w:rsidRPr="00685A58">
              <w:rPr>
                <w:rFonts w:eastAsia="標楷體" w:hAnsi="標楷體" w:hint="eastAsia"/>
                <w:b/>
                <w:sz w:val="28"/>
                <w:szCs w:val="28"/>
              </w:rPr>
              <w:t>政府政策參與度</w:t>
            </w:r>
          </w:p>
        </w:tc>
        <w:tc>
          <w:tcPr>
            <w:tcW w:w="232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918FF" w:rsidRPr="00685A58" w:rsidRDefault="000918FF" w:rsidP="009312AD">
            <w:pPr>
              <w:pStyle w:val="12"/>
              <w:snapToGrid w:val="0"/>
              <w:spacing w:line="264" w:lineRule="auto"/>
              <w:ind w:left="0"/>
              <w:jc w:val="center"/>
              <w:rPr>
                <w:rFonts w:eastAsia="標楷體"/>
                <w:b/>
                <w:szCs w:val="28"/>
              </w:rPr>
            </w:pPr>
            <w:r w:rsidRPr="00685A58">
              <w:rPr>
                <w:rFonts w:eastAsia="標楷體" w:hint="eastAsia"/>
                <w:b/>
                <w:szCs w:val="28"/>
              </w:rPr>
              <w:t>5</w:t>
            </w:r>
          </w:p>
        </w:tc>
      </w:tr>
      <w:tr w:rsidR="000918FF" w:rsidRPr="00685A58" w:rsidTr="009312AD">
        <w:trPr>
          <w:jc w:val="center"/>
        </w:trPr>
        <w:tc>
          <w:tcPr>
            <w:tcW w:w="7200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0918FF" w:rsidRPr="00685A58" w:rsidRDefault="000918FF" w:rsidP="000918FF">
            <w:pPr>
              <w:pStyle w:val="1-0"/>
              <w:numPr>
                <w:ilvl w:val="0"/>
                <w:numId w:val="1"/>
              </w:numPr>
              <w:snapToGrid w:val="0"/>
              <w:spacing w:before="0" w:line="264" w:lineRule="auto"/>
              <w:ind w:left="684" w:hanging="684"/>
              <w:rPr>
                <w:rFonts w:eastAsia="標楷體" w:hAnsi="標楷體"/>
                <w:b/>
                <w:sz w:val="28"/>
                <w:szCs w:val="28"/>
              </w:rPr>
            </w:pPr>
            <w:r w:rsidRPr="00685A58">
              <w:rPr>
                <w:rFonts w:eastAsia="標楷體" w:hAnsi="標楷體"/>
                <w:b/>
                <w:sz w:val="28"/>
                <w:szCs w:val="28"/>
              </w:rPr>
              <w:t>特殊事蹟</w:t>
            </w:r>
            <w:r w:rsidRPr="00685A58">
              <w:rPr>
                <w:rFonts w:eastAsia="標楷體"/>
                <w:b/>
                <w:sz w:val="28"/>
                <w:szCs w:val="28"/>
              </w:rPr>
              <w:t>(</w:t>
            </w:r>
            <w:r w:rsidRPr="00685A58">
              <w:rPr>
                <w:rFonts w:eastAsia="標楷體" w:hAnsi="標楷體"/>
                <w:b/>
                <w:sz w:val="28"/>
                <w:szCs w:val="28"/>
              </w:rPr>
              <w:t>節能理念創新、跨業整合、省能改善投資金額、節能效率、回收期限、使用低碳能源或淨潔能源使用率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、</w:t>
            </w:r>
            <w:r w:rsidRPr="006921A8">
              <w:rPr>
                <w:rFonts w:eastAsia="標楷體" w:hAnsi="標楷體" w:hint="eastAsia"/>
                <w:b/>
                <w:sz w:val="28"/>
                <w:szCs w:val="28"/>
              </w:rPr>
              <w:t>各單位推動全民節電行動相關作為、兩性節能參與或節約能源永續經營理念等</w:t>
            </w:r>
            <w:r w:rsidRPr="00685A58">
              <w:rPr>
                <w:rFonts w:eastAsia="標楷體"/>
                <w:b/>
                <w:sz w:val="28"/>
                <w:szCs w:val="28"/>
              </w:rPr>
              <w:t>)</w:t>
            </w:r>
            <w:proofErr w:type="gramStart"/>
            <w:r w:rsidRPr="00685A58">
              <w:rPr>
                <w:rFonts w:eastAsia="標楷體" w:hAnsi="標楷體"/>
                <w:b/>
                <w:sz w:val="28"/>
                <w:szCs w:val="28"/>
              </w:rPr>
              <w:t>未屬上述</w:t>
            </w:r>
            <w:proofErr w:type="gramEnd"/>
            <w:r w:rsidRPr="00685A58">
              <w:rPr>
                <w:rFonts w:eastAsia="標楷體" w:hAnsi="標楷體"/>
                <w:b/>
                <w:sz w:val="28"/>
                <w:szCs w:val="28"/>
              </w:rPr>
              <w:t>各項者。</w:t>
            </w:r>
          </w:p>
        </w:tc>
        <w:tc>
          <w:tcPr>
            <w:tcW w:w="2323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918FF" w:rsidRPr="00685A58" w:rsidRDefault="000918FF" w:rsidP="009312AD">
            <w:pPr>
              <w:pStyle w:val="12"/>
              <w:snapToGrid w:val="0"/>
              <w:spacing w:line="264" w:lineRule="auto"/>
              <w:ind w:left="0"/>
              <w:jc w:val="center"/>
              <w:rPr>
                <w:rFonts w:eastAsia="標楷體"/>
                <w:b/>
                <w:szCs w:val="28"/>
              </w:rPr>
            </w:pPr>
            <w:r w:rsidRPr="00685A58">
              <w:rPr>
                <w:rFonts w:eastAsia="標楷體"/>
                <w:b/>
                <w:szCs w:val="28"/>
              </w:rPr>
              <w:t>10</w:t>
            </w:r>
          </w:p>
        </w:tc>
      </w:tr>
      <w:tr w:rsidR="000918FF" w:rsidRPr="00685A58" w:rsidTr="009312AD">
        <w:trPr>
          <w:jc w:val="center"/>
        </w:trPr>
        <w:tc>
          <w:tcPr>
            <w:tcW w:w="7200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0918FF" w:rsidRPr="00685A58" w:rsidRDefault="000918FF" w:rsidP="009312AD">
            <w:pPr>
              <w:pStyle w:val="12"/>
              <w:snapToGrid w:val="0"/>
              <w:spacing w:line="264" w:lineRule="auto"/>
              <w:ind w:left="0"/>
              <w:jc w:val="center"/>
              <w:rPr>
                <w:rFonts w:eastAsia="標楷體"/>
                <w:b/>
                <w:szCs w:val="28"/>
              </w:rPr>
            </w:pPr>
            <w:r w:rsidRPr="00685A58">
              <w:rPr>
                <w:rFonts w:eastAsia="標楷體" w:hAnsi="標楷體"/>
                <w:b/>
                <w:szCs w:val="28"/>
              </w:rPr>
              <w:t>合</w:t>
            </w:r>
            <w:r w:rsidRPr="00685A58">
              <w:rPr>
                <w:rFonts w:eastAsia="標楷體"/>
                <w:b/>
                <w:szCs w:val="28"/>
              </w:rPr>
              <w:t xml:space="preserve">      </w:t>
            </w:r>
            <w:r w:rsidRPr="00685A58">
              <w:rPr>
                <w:rFonts w:eastAsia="標楷體" w:hAnsi="標楷體"/>
                <w:b/>
                <w:szCs w:val="28"/>
              </w:rPr>
              <w:t>計</w:t>
            </w:r>
          </w:p>
        </w:tc>
        <w:tc>
          <w:tcPr>
            <w:tcW w:w="2323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918FF" w:rsidRPr="00685A58" w:rsidRDefault="000918FF" w:rsidP="009312AD">
            <w:pPr>
              <w:pStyle w:val="12"/>
              <w:snapToGrid w:val="0"/>
              <w:spacing w:line="264" w:lineRule="auto"/>
              <w:ind w:left="0"/>
              <w:jc w:val="center"/>
              <w:rPr>
                <w:rFonts w:eastAsia="標楷體"/>
                <w:b/>
                <w:szCs w:val="28"/>
              </w:rPr>
            </w:pPr>
            <w:r w:rsidRPr="00685A58">
              <w:rPr>
                <w:rFonts w:eastAsia="標楷體"/>
                <w:b/>
                <w:szCs w:val="28"/>
              </w:rPr>
              <w:t>100</w:t>
            </w:r>
          </w:p>
        </w:tc>
      </w:tr>
    </w:tbl>
    <w:p w:rsidR="000918FF" w:rsidRPr="005552AD" w:rsidRDefault="000918FF" w:rsidP="000918FF">
      <w:pPr>
        <w:snapToGrid w:val="0"/>
        <w:spacing w:beforeLines="30" w:before="108"/>
        <w:ind w:left="701" w:right="113" w:hangingChars="250" w:hanging="701"/>
        <w:jc w:val="both"/>
        <w:rPr>
          <w:rFonts w:eastAsia="標楷體"/>
          <w:b/>
        </w:rPr>
      </w:pPr>
      <w:r w:rsidRPr="00685A58">
        <w:rPr>
          <w:rFonts w:eastAsia="標楷體" w:hint="eastAsia"/>
          <w:b/>
          <w:sz w:val="28"/>
          <w:szCs w:val="28"/>
        </w:rPr>
        <w:t>備註</w:t>
      </w:r>
      <w:r w:rsidRPr="00685A58">
        <w:rPr>
          <w:rFonts w:eastAsia="標楷體" w:hint="eastAsia"/>
          <w:b/>
          <w:sz w:val="28"/>
          <w:szCs w:val="28"/>
        </w:rPr>
        <w:t>:</w:t>
      </w:r>
      <w:r w:rsidRPr="00685A58">
        <w:rPr>
          <w:rFonts w:eastAsia="標楷體" w:hint="eastAsia"/>
          <w:b/>
          <w:sz w:val="28"/>
          <w:szCs w:val="28"/>
        </w:rPr>
        <w:t>各負責</w:t>
      </w:r>
      <w:r w:rsidRPr="00685A58">
        <w:rPr>
          <w:rFonts w:ascii="標楷體" w:eastAsia="標楷體" w:hAnsi="標楷體" w:hint="eastAsia"/>
          <w:b/>
          <w:sz w:val="28"/>
          <w:szCs w:val="28"/>
        </w:rPr>
        <w:t>評選單位所</w:t>
      </w:r>
      <w:proofErr w:type="gramStart"/>
      <w:r w:rsidRPr="00685A58">
        <w:rPr>
          <w:rFonts w:ascii="標楷體" w:eastAsia="標楷體" w:hAnsi="標楷體" w:hint="eastAsia"/>
          <w:b/>
          <w:sz w:val="28"/>
          <w:szCs w:val="28"/>
        </w:rPr>
        <w:t>遴</w:t>
      </w:r>
      <w:proofErr w:type="gramEnd"/>
      <w:r w:rsidRPr="00685A58">
        <w:rPr>
          <w:rFonts w:ascii="標楷體" w:eastAsia="標楷體" w:hAnsi="標楷體" w:hint="eastAsia"/>
          <w:b/>
          <w:sz w:val="28"/>
          <w:szCs w:val="28"/>
        </w:rPr>
        <w:t>聘專家（或評選委員），得視需要修正</w:t>
      </w:r>
      <w:r w:rsidRPr="00685A58">
        <w:rPr>
          <w:rFonts w:eastAsia="標楷體" w:hint="eastAsia"/>
          <w:b/>
          <w:sz w:val="28"/>
          <w:szCs w:val="28"/>
        </w:rPr>
        <w:t>本表所列評選項目及權重。</w:t>
      </w:r>
    </w:p>
    <w:p w:rsidR="00852E21" w:rsidRPr="000918FF" w:rsidRDefault="00852E21">
      <w:bookmarkStart w:id="0" w:name="_GoBack"/>
      <w:bookmarkEnd w:id="0"/>
    </w:p>
    <w:sectPr w:rsidR="00852E21" w:rsidRPr="000918FF" w:rsidSect="00164253">
      <w:footerReference w:type="default" r:id="rId6"/>
      <w:pgSz w:w="11906" w:h="16838"/>
      <w:pgMar w:top="899" w:right="1127" w:bottom="719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692" w:rsidRDefault="000918F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0918FF">
      <w:rPr>
        <w:noProof/>
        <w:lang w:val="zh-TW"/>
      </w:rPr>
      <w:t>3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57E87"/>
    <w:multiLevelType w:val="hybridMultilevel"/>
    <w:tmpl w:val="66C03B82"/>
    <w:lvl w:ilvl="0" w:tplc="608C404A">
      <w:start w:val="1"/>
      <w:numFmt w:val="taiwaneseCountingThousand"/>
      <w:lvlText w:val="%1、"/>
      <w:lvlJc w:val="left"/>
      <w:pPr>
        <w:tabs>
          <w:tab w:val="num" w:pos="227"/>
        </w:tabs>
        <w:ind w:left="480" w:hanging="480"/>
      </w:pPr>
      <w:rPr>
        <w:rFonts w:hint="eastAsia"/>
        <w:sz w:val="28"/>
        <w:szCs w:val="28"/>
      </w:rPr>
    </w:lvl>
    <w:lvl w:ilvl="1" w:tplc="9DB25648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8FF"/>
    <w:rsid w:val="000918FF"/>
    <w:rsid w:val="0085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8F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918F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0918FF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customStyle="1" w:styleId="1-0">
    <w:name w:val="1-0"/>
    <w:basedOn w:val="a"/>
    <w:rsid w:val="000918FF"/>
    <w:pPr>
      <w:autoSpaceDE w:val="0"/>
      <w:autoSpaceDN w:val="0"/>
      <w:adjustRightInd w:val="0"/>
      <w:spacing w:before="240" w:line="240" w:lineRule="atLeast"/>
      <w:jc w:val="both"/>
      <w:textAlignment w:val="baseline"/>
    </w:pPr>
    <w:rPr>
      <w:spacing w:val="10"/>
      <w:kern w:val="0"/>
      <w:sz w:val="26"/>
      <w:szCs w:val="20"/>
    </w:rPr>
  </w:style>
  <w:style w:type="paragraph" w:customStyle="1" w:styleId="12">
    <w:name w:val="1.2"/>
    <w:basedOn w:val="a"/>
    <w:rsid w:val="000918FF"/>
    <w:pPr>
      <w:autoSpaceDE w:val="0"/>
      <w:autoSpaceDN w:val="0"/>
      <w:adjustRightInd w:val="0"/>
      <w:spacing w:line="500" w:lineRule="atLeast"/>
      <w:ind w:left="680"/>
      <w:textAlignment w:val="baseline"/>
    </w:pPr>
    <w:rPr>
      <w:kern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8F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918F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0918FF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customStyle="1" w:styleId="1-0">
    <w:name w:val="1-0"/>
    <w:basedOn w:val="a"/>
    <w:rsid w:val="000918FF"/>
    <w:pPr>
      <w:autoSpaceDE w:val="0"/>
      <w:autoSpaceDN w:val="0"/>
      <w:adjustRightInd w:val="0"/>
      <w:spacing w:before="240" w:line="240" w:lineRule="atLeast"/>
      <w:jc w:val="both"/>
      <w:textAlignment w:val="baseline"/>
    </w:pPr>
    <w:rPr>
      <w:spacing w:val="10"/>
      <w:kern w:val="0"/>
      <w:sz w:val="26"/>
      <w:szCs w:val="20"/>
    </w:rPr>
  </w:style>
  <w:style w:type="paragraph" w:customStyle="1" w:styleId="12">
    <w:name w:val="1.2"/>
    <w:basedOn w:val="a"/>
    <w:rsid w:val="000918FF"/>
    <w:pPr>
      <w:autoSpaceDE w:val="0"/>
      <w:autoSpaceDN w:val="0"/>
      <w:adjustRightInd w:val="0"/>
      <w:spacing w:line="500" w:lineRule="atLeast"/>
      <w:ind w:left="680"/>
      <w:textAlignment w:val="baseline"/>
    </w:pPr>
    <w:rPr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2015-05-21T06:48:00Z</dcterms:created>
  <dcterms:modified xsi:type="dcterms:W3CDTF">2015-05-21T06:49:00Z</dcterms:modified>
</cp:coreProperties>
</file>